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BA" w:rsidRPr="00681FBA" w:rsidRDefault="00681FBA" w:rsidP="00681FBA">
      <w:pPr>
        <w:pStyle w:val="11"/>
        <w:spacing w:before="68"/>
        <w:ind w:left="-567" w:right="3485"/>
        <w:jc w:val="center"/>
      </w:pPr>
    </w:p>
    <w:p w:rsidR="00C94C2F" w:rsidRPr="00E7049D" w:rsidRDefault="00C94C2F" w:rsidP="00C94C2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095875" cy="2419350"/>
            <wp:effectExtent l="0" t="0" r="0" b="0"/>
            <wp:docPr id="1" name="Рисунок 1" descr="https://i.ytimg.com/vi/23rrsBrAfh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23rrsBrAfh4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49D">
        <w:rPr>
          <w:rFonts w:ascii="Arial" w:hAnsi="Arial" w:cs="Arial"/>
          <w:color w:val="000000"/>
          <w:sz w:val="21"/>
          <w:szCs w:val="21"/>
        </w:rPr>
        <w:br/>
      </w:r>
    </w:p>
    <w:p w:rsidR="00C94C2F" w:rsidRPr="00861792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C94C2F" w:rsidRPr="00861792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861792">
        <w:rPr>
          <w:color w:val="000000"/>
          <w:sz w:val="28"/>
          <w:szCs w:val="28"/>
        </w:rPr>
        <w:t>Рабочая програм</w:t>
      </w:r>
      <w:r>
        <w:rPr>
          <w:color w:val="000000"/>
          <w:sz w:val="28"/>
          <w:szCs w:val="28"/>
        </w:rPr>
        <w:t>ма дополнительного образования</w:t>
      </w:r>
    </w:p>
    <w:p w:rsidR="00C94C2F" w:rsidRPr="00861792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C94C2F" w:rsidRPr="00861792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«Робототехника</w:t>
      </w:r>
      <w:r w:rsidRPr="00861792">
        <w:rPr>
          <w:color w:val="000000"/>
          <w:sz w:val="28"/>
          <w:szCs w:val="28"/>
        </w:rPr>
        <w:t>»</w:t>
      </w:r>
    </w:p>
    <w:p w:rsidR="00C94C2F" w:rsidRPr="00861792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861792">
        <w:rPr>
          <w:color w:val="000000"/>
          <w:sz w:val="28"/>
          <w:szCs w:val="28"/>
        </w:rPr>
        <w:t>с использованием оборудования центра «Точка Роста»</w:t>
      </w:r>
    </w:p>
    <w:p w:rsidR="00C94C2F" w:rsidRPr="00861792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2024-2025</w:t>
      </w:r>
      <w:r w:rsidRPr="00861792">
        <w:rPr>
          <w:color w:val="000000"/>
          <w:sz w:val="28"/>
          <w:szCs w:val="28"/>
        </w:rPr>
        <w:t xml:space="preserve"> учебный год</w:t>
      </w:r>
    </w:p>
    <w:p w:rsidR="00C94C2F" w:rsidRPr="00861792" w:rsidRDefault="00C94C2F" w:rsidP="00C94C2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61792">
        <w:rPr>
          <w:color w:val="000000"/>
          <w:sz w:val="28"/>
          <w:szCs w:val="28"/>
        </w:rPr>
        <w:br/>
      </w:r>
    </w:p>
    <w:p w:rsidR="00C94C2F" w:rsidRPr="00861792" w:rsidRDefault="00C94C2F" w:rsidP="00C94C2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C94C2F" w:rsidRPr="00955F93" w:rsidRDefault="00C94C2F" w:rsidP="00C94C2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Программу разработал</w:t>
      </w:r>
      <w:r w:rsidRPr="0086179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Табаков А.А.</w:t>
      </w:r>
    </w:p>
    <w:p w:rsidR="00C94C2F" w:rsidRPr="00861792" w:rsidRDefault="00C94C2F" w:rsidP="00C94C2F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информатики</w:t>
      </w:r>
    </w:p>
    <w:p w:rsidR="00C94C2F" w:rsidRPr="00861792" w:rsidRDefault="00C94C2F" w:rsidP="00C94C2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61792">
        <w:rPr>
          <w:color w:val="000000"/>
          <w:sz w:val="28"/>
          <w:szCs w:val="28"/>
        </w:rPr>
        <w:br/>
      </w:r>
    </w:p>
    <w:p w:rsidR="00C94C2F" w:rsidRPr="00861792" w:rsidRDefault="00C94C2F" w:rsidP="00C94C2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61792">
        <w:rPr>
          <w:color w:val="000000"/>
          <w:sz w:val="28"/>
          <w:szCs w:val="28"/>
        </w:rPr>
        <w:br/>
      </w:r>
    </w:p>
    <w:p w:rsidR="00C94C2F" w:rsidRPr="00861792" w:rsidRDefault="00C94C2F" w:rsidP="00C94C2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61792">
        <w:rPr>
          <w:color w:val="000000"/>
          <w:sz w:val="28"/>
          <w:szCs w:val="28"/>
        </w:rPr>
        <w:br/>
      </w:r>
    </w:p>
    <w:p w:rsidR="00C94C2F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861792">
        <w:rPr>
          <w:color w:val="000000"/>
          <w:sz w:val="28"/>
          <w:szCs w:val="28"/>
        </w:rPr>
        <w:br/>
      </w:r>
    </w:p>
    <w:p w:rsidR="00C94C2F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C94C2F" w:rsidRDefault="00C94C2F" w:rsidP="00C94C2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Свердловский</w:t>
      </w:r>
    </w:p>
    <w:p w:rsidR="00681FBA" w:rsidRDefault="00681FBA" w:rsidP="0052130D">
      <w:pPr>
        <w:pStyle w:val="11"/>
        <w:spacing w:before="68"/>
        <w:ind w:left="3498" w:right="3485"/>
        <w:jc w:val="center"/>
        <w:rPr>
          <w:lang w:val="en-US"/>
        </w:rPr>
      </w:pPr>
    </w:p>
    <w:p w:rsidR="00C94C2F" w:rsidRDefault="00C94C2F" w:rsidP="0052130D">
      <w:pPr>
        <w:pStyle w:val="11"/>
        <w:spacing w:before="68"/>
        <w:ind w:left="3498" w:right="3485"/>
        <w:jc w:val="center"/>
      </w:pPr>
    </w:p>
    <w:p w:rsidR="00C94C2F" w:rsidRPr="00C94C2F" w:rsidRDefault="00C94C2F" w:rsidP="0052130D">
      <w:pPr>
        <w:pStyle w:val="11"/>
        <w:spacing w:before="68"/>
        <w:ind w:left="3498" w:right="3485"/>
        <w:jc w:val="center"/>
      </w:pPr>
    </w:p>
    <w:p w:rsidR="008A7D12" w:rsidRDefault="00C77827" w:rsidP="0052130D">
      <w:pPr>
        <w:pStyle w:val="11"/>
        <w:spacing w:before="68"/>
        <w:ind w:left="3498" w:right="3485"/>
        <w:jc w:val="center"/>
      </w:pPr>
      <w:r>
        <w:lastRenderedPageBreak/>
        <w:t>Пояснительная записка</w:t>
      </w:r>
    </w:p>
    <w:p w:rsidR="008A7D12" w:rsidRDefault="008A7D12" w:rsidP="0052130D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8A7D12" w:rsidRDefault="00C77827" w:rsidP="0052130D">
      <w:pPr>
        <w:pStyle w:val="a3"/>
        <w:ind w:right="201" w:firstLine="708"/>
      </w:pPr>
      <w: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8A7D12" w:rsidRDefault="00C77827" w:rsidP="0052130D">
      <w:pPr>
        <w:pStyle w:val="a3"/>
        <w:ind w:right="201" w:firstLine="708"/>
      </w:pPr>
      <w:r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A7D12" w:rsidRDefault="00C77827" w:rsidP="0052130D">
      <w:pPr>
        <w:pStyle w:val="a3"/>
        <w:ind w:right="203" w:firstLine="708"/>
      </w:pPr>
      <w: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8A7D12" w:rsidRDefault="00C77827" w:rsidP="0052130D">
      <w:pPr>
        <w:ind w:left="221" w:right="203" w:firstLine="708"/>
        <w:jc w:val="both"/>
        <w:rPr>
          <w:sz w:val="28"/>
        </w:rPr>
      </w:pPr>
      <w:r>
        <w:rPr>
          <w:sz w:val="28"/>
        </w:rPr>
        <w:t xml:space="preserve">Базовый набор конструктора LEGO WeDo и специальное программное обеспечение являются средством для достижения целого </w:t>
      </w:r>
      <w:r>
        <w:rPr>
          <w:b/>
          <w:sz w:val="28"/>
        </w:rPr>
        <w:t>комплекса образовательных задач</w:t>
      </w:r>
      <w:r>
        <w:rPr>
          <w:sz w:val="28"/>
        </w:rPr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0"/>
        <w:jc w:val="both"/>
        <w:rPr>
          <w:sz w:val="28"/>
        </w:rPr>
      </w:pPr>
      <w:r>
        <w:rPr>
          <w:sz w:val="28"/>
        </w:rPr>
        <w:t>развитие творческого мышления при создании действующихмоделей;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158"/>
        <w:jc w:val="both"/>
        <w:rPr>
          <w:sz w:val="28"/>
        </w:rPr>
      </w:pPr>
      <w:r>
        <w:rPr>
          <w:sz w:val="28"/>
        </w:rPr>
        <w:t>развитие внимания иаккуратности;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right="204"/>
        <w:rPr>
          <w:sz w:val="28"/>
        </w:rPr>
      </w:pPr>
      <w:r>
        <w:rPr>
          <w:sz w:val="28"/>
        </w:rPr>
        <w:t>развитие словарного запаса и навыков общения при объяснении работымодели;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6"/>
        <w:ind w:left="1355" w:hanging="362"/>
        <w:rPr>
          <w:sz w:val="28"/>
        </w:rPr>
      </w:pPr>
      <w:r>
        <w:rPr>
          <w:sz w:val="28"/>
        </w:rPr>
        <w:t>установление причинно-следственныхсвязей;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9"/>
        <w:ind w:left="1355"/>
        <w:rPr>
          <w:sz w:val="28"/>
        </w:rPr>
      </w:pPr>
      <w:r>
        <w:rPr>
          <w:sz w:val="28"/>
        </w:rPr>
        <w:t>анализ результатов и поиск новыхрешений;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right="200"/>
        <w:rPr>
          <w:sz w:val="28"/>
        </w:rPr>
      </w:pPr>
      <w:r>
        <w:rPr>
          <w:sz w:val="28"/>
        </w:rPr>
        <w:t>коллективная выработка идей, упорство при реализации некоторых из них;</w:t>
      </w:r>
    </w:p>
    <w:p w:rsidR="008A7D12" w:rsidRDefault="008A7D12" w:rsidP="0052130D">
      <w:pPr>
        <w:rPr>
          <w:sz w:val="28"/>
        </w:rPr>
        <w:sectPr w:rsidR="008A7D12">
          <w:pgSz w:w="11910" w:h="16840"/>
          <w:pgMar w:top="1320" w:right="360" w:bottom="280" w:left="1480" w:header="720" w:footer="720" w:gutter="0"/>
          <w:cols w:space="720"/>
        </w:sectPr>
      </w:pP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989"/>
          <w:tab w:val="left" w:pos="5996"/>
          <w:tab w:val="left" w:pos="7133"/>
          <w:tab w:val="left" w:pos="8880"/>
        </w:tabs>
        <w:spacing w:before="86"/>
        <w:ind w:right="204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z w:val="28"/>
        </w:rPr>
        <w:tab/>
        <w:t>исследование,</w:t>
      </w:r>
      <w:r>
        <w:rPr>
          <w:sz w:val="28"/>
        </w:rPr>
        <w:tab/>
        <w:t>оценка</w:t>
      </w:r>
      <w:r>
        <w:rPr>
          <w:sz w:val="28"/>
        </w:rPr>
        <w:tab/>
        <w:t>(измерение)</w:t>
      </w:r>
      <w:r>
        <w:rPr>
          <w:sz w:val="28"/>
        </w:rPr>
        <w:tab/>
      </w:r>
      <w:r>
        <w:rPr>
          <w:spacing w:val="-3"/>
          <w:sz w:val="28"/>
        </w:rPr>
        <w:t xml:space="preserve">влияния </w:t>
      </w:r>
      <w:r>
        <w:rPr>
          <w:sz w:val="28"/>
        </w:rPr>
        <w:t>отдельныхфакторов;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before="9"/>
        <w:rPr>
          <w:sz w:val="28"/>
        </w:rPr>
      </w:pPr>
      <w:r>
        <w:rPr>
          <w:sz w:val="28"/>
        </w:rPr>
        <w:t>проведение систематических наблюдений иизмерений;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hanging="362"/>
        <w:rPr>
          <w:sz w:val="28"/>
        </w:rPr>
      </w:pPr>
      <w:r>
        <w:rPr>
          <w:sz w:val="28"/>
        </w:rPr>
        <w:t>практическое изучение различных математическихпонятий;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/>
        <w:rPr>
          <w:sz w:val="28"/>
        </w:rPr>
      </w:pPr>
      <w:r>
        <w:rPr>
          <w:sz w:val="28"/>
        </w:rPr>
        <w:t>использование таблиц для отображения и анализаданных;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8"/>
        <w:ind w:left="1355" w:right="203"/>
        <w:rPr>
          <w:sz w:val="28"/>
        </w:rPr>
      </w:pPr>
      <w:r>
        <w:rPr>
          <w:sz w:val="28"/>
        </w:rPr>
        <w:t>написание и воспроизведение сценария с использованием модели для наглядности и эмоциональностиэффекта;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7"/>
          <w:tab w:val="left" w:pos="2649"/>
          <w:tab w:val="left" w:pos="3751"/>
          <w:tab w:val="left" w:pos="5560"/>
          <w:tab w:val="left" w:pos="6748"/>
          <w:tab w:val="left" w:pos="7135"/>
          <w:tab w:val="left" w:pos="8527"/>
          <w:tab w:val="left" w:pos="9448"/>
        </w:tabs>
        <w:spacing w:before="9"/>
        <w:ind w:left="1356" w:right="20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мелкой</w:t>
      </w:r>
      <w:r>
        <w:rPr>
          <w:sz w:val="28"/>
        </w:rPr>
        <w:tab/>
        <w:t>мускулатуры</w:t>
      </w:r>
      <w:r>
        <w:rPr>
          <w:sz w:val="28"/>
        </w:rPr>
        <w:tab/>
        <w:t>пальцев</w:t>
      </w:r>
      <w:r>
        <w:rPr>
          <w:sz w:val="28"/>
        </w:rPr>
        <w:tab/>
        <w:t>и</w:t>
      </w:r>
      <w:r>
        <w:rPr>
          <w:sz w:val="28"/>
        </w:rPr>
        <w:tab/>
        <w:t>моторики</w:t>
      </w:r>
      <w:r>
        <w:rPr>
          <w:sz w:val="28"/>
        </w:rPr>
        <w:tab/>
        <w:t>кисти</w:t>
      </w:r>
      <w:r>
        <w:rPr>
          <w:sz w:val="28"/>
        </w:rPr>
        <w:tab/>
      </w:r>
      <w:r>
        <w:rPr>
          <w:spacing w:val="-7"/>
          <w:sz w:val="28"/>
        </w:rPr>
        <w:t xml:space="preserve">рук </w:t>
      </w:r>
      <w:r>
        <w:rPr>
          <w:sz w:val="28"/>
        </w:rPr>
        <w:t>учащегося.</w:t>
      </w:r>
    </w:p>
    <w:p w:rsidR="008A7D12" w:rsidRDefault="00C77827" w:rsidP="0052130D">
      <w:pPr>
        <w:pStyle w:val="a3"/>
        <w:spacing w:before="10"/>
        <w:ind w:right="201" w:firstLine="708"/>
      </w:pPr>
      <w: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LegoEducationWeDo, так же обучает начальным навыкам программирования.</w:t>
      </w:r>
    </w:p>
    <w:p w:rsidR="0052130D" w:rsidRPr="000409CF" w:rsidRDefault="0052130D" w:rsidP="0052130D">
      <w:pPr>
        <w:rPr>
          <w:sz w:val="28"/>
          <w:szCs w:val="28"/>
        </w:rPr>
      </w:pPr>
      <w:r w:rsidRPr="000409CF">
        <w:rPr>
          <w:sz w:val="28"/>
          <w:szCs w:val="28"/>
        </w:rPr>
        <w:t xml:space="preserve">- </w:t>
      </w:r>
      <w:r w:rsidRPr="001024CA">
        <w:rPr>
          <w:sz w:val="28"/>
          <w:szCs w:val="28"/>
          <w:u w:val="single"/>
        </w:rPr>
        <w:t>Актуальность</w:t>
      </w:r>
      <w:r w:rsidRPr="000409CF">
        <w:rPr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социально- педагогического развития подростковых  школьников.</w:t>
      </w:r>
    </w:p>
    <w:p w:rsidR="0052130D" w:rsidRPr="000409CF" w:rsidRDefault="0052130D" w:rsidP="0052130D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1024CA">
        <w:rPr>
          <w:sz w:val="28"/>
          <w:szCs w:val="28"/>
          <w:u w:val="single"/>
        </w:rPr>
        <w:t>Новизна</w:t>
      </w:r>
      <w:r w:rsidRPr="000409CF">
        <w:rPr>
          <w:sz w:val="28"/>
          <w:szCs w:val="28"/>
        </w:rPr>
        <w:t xml:space="preserve"> данной программы заключается в том, что в процесс обучения включена проектная деятельность (модуль) с использованием компьютерных технологий, аналитического анализа.</w:t>
      </w:r>
    </w:p>
    <w:p w:rsidR="0052130D" w:rsidRPr="0052130D" w:rsidRDefault="0052130D" w:rsidP="0052130D">
      <w:pPr>
        <w:rPr>
          <w:color w:val="000000"/>
          <w:sz w:val="28"/>
          <w:szCs w:val="28"/>
          <w:shd w:val="clear" w:color="auto" w:fill="FFFFFF"/>
        </w:rPr>
      </w:pPr>
      <w:r w:rsidRPr="001024CA">
        <w:rPr>
          <w:color w:val="000000"/>
          <w:sz w:val="28"/>
          <w:szCs w:val="28"/>
          <w:u w:val="single"/>
          <w:shd w:val="clear" w:color="auto" w:fill="FFFFFF"/>
        </w:rPr>
        <w:t>Курс разработан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для расширения </w:t>
      </w:r>
      <w:r>
        <w:rPr>
          <w:color w:val="000000"/>
          <w:sz w:val="28"/>
          <w:szCs w:val="28"/>
          <w:shd w:val="clear" w:color="auto" w:fill="FFFFFF"/>
        </w:rPr>
        <w:t>знаний по робототехнике обучающихся 11-15лет. Каждый учащийся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стоит перед выбором профессии, и данный курс сможет помочь обучающимся сделать правильный выбор.</w:t>
      </w:r>
    </w:p>
    <w:p w:rsidR="008A7D12" w:rsidRDefault="00C77827" w:rsidP="0052130D">
      <w:pPr>
        <w:pStyle w:val="11"/>
        <w:spacing w:before="5"/>
        <w:ind w:left="929"/>
        <w:jc w:val="both"/>
      </w:pPr>
      <w:r>
        <w:t>Цель программы:</w:t>
      </w:r>
    </w:p>
    <w:p w:rsidR="008A7D12" w:rsidRDefault="00C77827" w:rsidP="0052130D">
      <w:pPr>
        <w:pStyle w:val="a3"/>
        <w:spacing w:before="155"/>
        <w:ind w:right="201" w:firstLine="707"/>
      </w:pPr>
      <w:r>
        <w:t>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</w:p>
    <w:p w:rsidR="008A7D12" w:rsidRDefault="00C77827" w:rsidP="0052130D">
      <w:pPr>
        <w:pStyle w:val="11"/>
        <w:spacing w:before="6"/>
        <w:ind w:left="929"/>
      </w:pPr>
      <w:r>
        <w:t>Задачи: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4"/>
        <w:ind w:left="1637"/>
        <w:rPr>
          <w:sz w:val="28"/>
        </w:rPr>
      </w:pPr>
      <w:r>
        <w:rPr>
          <w:sz w:val="28"/>
        </w:rPr>
        <w:t>развить творческие способности и логическое мышлениедетей;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62"/>
        <w:ind w:right="203" w:hanging="360"/>
        <w:rPr>
          <w:sz w:val="28"/>
        </w:rPr>
      </w:pPr>
      <w:r>
        <w:rPr>
          <w:sz w:val="28"/>
        </w:rPr>
        <w:t>научиться создавать и конструировать механизмы и машины с электроприводом;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"/>
        <w:ind w:left="1637"/>
        <w:rPr>
          <w:sz w:val="28"/>
        </w:rPr>
      </w:pPr>
      <w:r>
        <w:rPr>
          <w:sz w:val="28"/>
        </w:rPr>
        <w:t>расширить знания учащихся об окружающем мире, о миретехники;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>развить умение творчески подходить к решениюзадач;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ind w:right="204" w:hanging="360"/>
        <w:rPr>
          <w:sz w:val="28"/>
        </w:rPr>
      </w:pPr>
      <w:r>
        <w:rPr>
          <w:sz w:val="28"/>
        </w:rPr>
        <w:t>обучить основам моделирования и программирования, выявить программистские способностишкольников;</w:t>
      </w:r>
    </w:p>
    <w:p w:rsidR="008A7D12" w:rsidRDefault="008A7D12" w:rsidP="0052130D">
      <w:pPr>
        <w:rPr>
          <w:sz w:val="28"/>
        </w:rPr>
        <w:sectPr w:rsidR="008A7D12">
          <w:footerReference w:type="default" r:id="rId8"/>
          <w:pgSz w:w="11910" w:h="16840"/>
          <w:pgMar w:top="1020" w:right="360" w:bottom="860" w:left="1480" w:header="0" w:footer="663" w:gutter="0"/>
          <w:pgNumType w:start="2"/>
          <w:cols w:space="720"/>
        </w:sectPr>
      </w:pP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86"/>
        <w:ind w:right="203" w:hanging="360"/>
        <w:jc w:val="both"/>
        <w:rPr>
          <w:sz w:val="28"/>
        </w:rPr>
      </w:pPr>
      <w:r>
        <w:rPr>
          <w:sz w:val="28"/>
        </w:rPr>
        <w:lastRenderedPageBreak/>
        <w:t>развить коммуникативные способности учащихся, умение работать в паре игруппе;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9"/>
        <w:ind w:right="201" w:hanging="360"/>
        <w:jc w:val="both"/>
        <w:rPr>
          <w:sz w:val="28"/>
        </w:rPr>
      </w:pPr>
      <w:r>
        <w:rPr>
          <w:sz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детей и их психологические особенности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год (68 часов) обучения.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- с 11 до 15 лет.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Продолжительность занятий – 2 часа (по 45 минут)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обучающихся группы – 10 - 12 человек.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этот период наиболее эффективно обучение основам технического творчества в виде творческой игры.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«От простого, к сложному».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Навыки и умения, приобретенные в этот период, закрепляются наилучшим образом.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некоторых случаях (индивидуальный подход) можно привлекать ребят и более младшего возраста, в т.ч.: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 просьбе родителей: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заинтересованность родителей.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особый интерес ребёнка.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 семейным традициям: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родители - занимаются творчеством.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учащийся в объединении привлекает своего брата и т. д., что улучшает обстановку в кружке, повышает взаимную ответственность.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Особенное внимание необходимо уделить привлечению детей в кружок в следующих случаях: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По физиологическим и психологическим особенностям: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дети-инвалиды.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дети из неблагополучных и многодетных семей.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дети из неполных семей или без родителей (дедушка и бабушка).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дети из детских домов, приютов, интернатов и т.д.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снятия комплекса неполноценности и воспитания у других учащихся нормального взаимоотношения, терпимости.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Также необходимо привлекать обучающихся: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 рекомендации учителя,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 персональному приглашению руководителя объединения, что резко увеличивает ответственность подростка.</w:t>
      </w:r>
    </w:p>
    <w:p w:rsidR="008A7D12" w:rsidRP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занятий необходимо культивировать наставничество: более опытный ученик помогает другим, поэтому в каждой группе должны быть наставники из старшего года обучения. Количество наставников зависит от количества учащихся в группе.</w:t>
      </w: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4789"/>
        </w:tabs>
        <w:spacing w:before="238"/>
        <w:ind w:hanging="313"/>
        <w:jc w:val="left"/>
      </w:pPr>
      <w:r>
        <w:t>Планируемыерезультаты</w:t>
      </w:r>
    </w:p>
    <w:p w:rsidR="008A7D12" w:rsidRDefault="00C77827" w:rsidP="0052130D">
      <w:pPr>
        <w:ind w:left="929"/>
        <w:rPr>
          <w:b/>
          <w:sz w:val="28"/>
        </w:rPr>
      </w:pPr>
      <w:r>
        <w:rPr>
          <w:b/>
          <w:sz w:val="28"/>
        </w:rPr>
        <w:t>Личностные: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7"/>
        <w:ind w:left="1289"/>
        <w:rPr>
          <w:sz w:val="28"/>
        </w:rPr>
      </w:pPr>
      <w:r>
        <w:rPr>
          <w:sz w:val="28"/>
        </w:rPr>
        <w:t>адаптация ребёнка к жизни в социуме, егосамореализация;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9"/>
        <w:ind w:left="1290"/>
        <w:rPr>
          <w:sz w:val="28"/>
        </w:rPr>
      </w:pPr>
      <w:r>
        <w:rPr>
          <w:sz w:val="28"/>
        </w:rPr>
        <w:t>приобретение уверенности всебе;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right="327"/>
        <w:rPr>
          <w:sz w:val="28"/>
        </w:rPr>
      </w:pPr>
      <w:r>
        <w:rPr>
          <w:sz w:val="28"/>
        </w:rPr>
        <w:t>формирование самостоятельности, ответственности, взаимовыручки и взаимопомощи;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spacing w:before="15"/>
        <w:ind w:left="1290"/>
        <w:rPr>
          <w:sz w:val="28"/>
        </w:rPr>
      </w:pPr>
      <w:r>
        <w:rPr>
          <w:sz w:val="28"/>
        </w:rPr>
        <w:t>развитие коммуникативныхкачеств.</w:t>
      </w:r>
    </w:p>
    <w:p w:rsidR="008A7D12" w:rsidRDefault="00C77827" w:rsidP="0052130D">
      <w:pPr>
        <w:pStyle w:val="11"/>
        <w:spacing w:before="164"/>
        <w:ind w:left="930"/>
      </w:pPr>
      <w:r>
        <w:t>Метапредметные: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55"/>
        <w:ind w:left="1301" w:right="201" w:hanging="359"/>
        <w:jc w:val="both"/>
        <w:rPr>
          <w:sz w:val="28"/>
        </w:rPr>
      </w:pPr>
      <w:r>
        <w:rPr>
          <w:sz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изобразительныхумений.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6"/>
        <w:ind w:left="1301" w:right="202"/>
        <w:jc w:val="both"/>
        <w:rPr>
          <w:sz w:val="28"/>
        </w:rPr>
      </w:pPr>
      <w:r>
        <w:rPr>
          <w:sz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потребностиживотных;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"/>
        <w:ind w:left="1302" w:right="201"/>
        <w:jc w:val="both"/>
        <w:rPr>
          <w:sz w:val="28"/>
        </w:rPr>
      </w:pPr>
      <w:r>
        <w:rPr>
          <w:sz w:val="28"/>
        </w:rP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выдвижениягипотез;</w:t>
      </w:r>
    </w:p>
    <w:p w:rsidR="008A7D12" w:rsidRDefault="00C77827" w:rsidP="0052130D">
      <w:pPr>
        <w:pStyle w:val="a3"/>
        <w:spacing w:before="67"/>
        <w:ind w:left="1301" w:firstLine="0"/>
      </w:pPr>
      <w:r>
        <w:lastRenderedPageBreak/>
        <w:t>полученных результатов;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162"/>
        <w:ind w:left="1301" w:right="201"/>
        <w:jc w:val="both"/>
        <w:rPr>
          <w:sz w:val="28"/>
        </w:rPr>
      </w:pPr>
      <w:r>
        <w:rPr>
          <w:sz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цифровыхтехнологий;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0"/>
        <w:ind w:left="1302" w:right="201"/>
        <w:jc w:val="both"/>
        <w:rPr>
          <w:sz w:val="28"/>
        </w:rPr>
      </w:pPr>
      <w:r>
        <w:rPr>
          <w:sz w:val="28"/>
        </w:rPr>
        <w:t>применение ИКТ для систематизации мышления. Анализ задач в терминах алгоритмики, практический опыт по написанию компьютерных программ для решения различныхзадач.</w:t>
      </w:r>
    </w:p>
    <w:p w:rsidR="008A7D12" w:rsidRDefault="00C77827" w:rsidP="0052130D">
      <w:pPr>
        <w:pStyle w:val="11"/>
        <w:spacing w:before="2"/>
        <w:ind w:left="930"/>
        <w:jc w:val="both"/>
      </w:pPr>
      <w:r>
        <w:t>В ходе изучения курса выпускник научиться: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5"/>
        <w:ind w:left="1289"/>
        <w:rPr>
          <w:sz w:val="28"/>
        </w:rPr>
      </w:pPr>
      <w:r>
        <w:rPr>
          <w:sz w:val="28"/>
        </w:rPr>
        <w:t>основам принципов механической передачидвижения;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sz w:val="28"/>
        </w:rPr>
      </w:pPr>
      <w:r>
        <w:rPr>
          <w:sz w:val="28"/>
        </w:rPr>
        <w:t>работать по предложенныминструкциям;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8"/>
        <w:ind w:left="1289"/>
        <w:rPr>
          <w:sz w:val="28"/>
        </w:rPr>
      </w:pPr>
      <w:r>
        <w:rPr>
          <w:sz w:val="28"/>
        </w:rPr>
        <w:t>основампрограммирования;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доводить решение задачи до работающеймодели;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творчески подходить к решениюзадачи;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159"/>
        <w:ind w:left="1290" w:right="200"/>
        <w:jc w:val="both"/>
        <w:rPr>
          <w:sz w:val="28"/>
        </w:rPr>
      </w:pPr>
      <w:r>
        <w:rPr>
          <w:sz w:val="28"/>
        </w:rPr>
        <w:t>работать над проектом в команде, эффективно распределять обязанности;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8"/>
        <w:ind w:left="1290" w:right="199" w:hanging="360"/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A7D12" w:rsidRDefault="00C77827" w:rsidP="0052130D">
      <w:pPr>
        <w:pStyle w:val="11"/>
        <w:numPr>
          <w:ilvl w:val="2"/>
          <w:numId w:val="2"/>
        </w:numPr>
        <w:tabs>
          <w:tab w:val="left" w:pos="3845"/>
        </w:tabs>
        <w:spacing w:before="267"/>
        <w:ind w:left="3844" w:hanging="349"/>
        <w:jc w:val="left"/>
      </w:pPr>
      <w:r>
        <w:t>Содержаниепрограммы</w:t>
      </w:r>
    </w:p>
    <w:p w:rsidR="008A7D12" w:rsidRDefault="00C77827" w:rsidP="0052130D">
      <w:pPr>
        <w:pStyle w:val="a4"/>
        <w:numPr>
          <w:ilvl w:val="0"/>
          <w:numId w:val="1"/>
        </w:numPr>
        <w:tabs>
          <w:tab w:val="left" w:pos="129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Введение</w:t>
      </w:r>
    </w:p>
    <w:p w:rsidR="008A7D12" w:rsidRDefault="00C77827" w:rsidP="0052130D">
      <w:pPr>
        <w:pStyle w:val="a3"/>
        <w:spacing w:before="157"/>
        <w:ind w:left="222" w:right="203" w:firstLine="707"/>
      </w:pPr>
      <w:r>
        <w:t>Правила поведение и техника безопасности в кабинете и при работе с конструктором.</w:t>
      </w:r>
    </w:p>
    <w:p w:rsidR="008A7D12" w:rsidRDefault="00C77827" w:rsidP="0052130D">
      <w:pPr>
        <w:pStyle w:val="a3"/>
        <w:ind w:left="222" w:firstLine="0"/>
      </w:pPr>
      <w:r>
        <w:t>Правило работы с конструктором LEGO.</w:t>
      </w:r>
    </w:p>
    <w:p w:rsidR="008A7D12" w:rsidRDefault="00C77827" w:rsidP="0052130D">
      <w:pPr>
        <w:pStyle w:val="a3"/>
        <w:spacing w:before="161"/>
        <w:ind w:left="222" w:right="201" w:firstLine="707"/>
      </w:pPr>
      <w: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8A7D12" w:rsidRDefault="00C77827" w:rsidP="0052130D">
      <w:pPr>
        <w:spacing w:before="2"/>
        <w:ind w:left="222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8A7D12" w:rsidP="0052130D">
      <w:pPr>
        <w:jc w:val="both"/>
        <w:rPr>
          <w:sz w:val="28"/>
        </w:rPr>
        <w:sectPr w:rsidR="008A7D12">
          <w:pgSz w:w="11910" w:h="16840"/>
          <w:pgMar w:top="1040" w:right="360" w:bottom="940" w:left="1480" w:header="0" w:footer="663" w:gutter="0"/>
          <w:cols w:space="720"/>
        </w:sectPr>
      </w:pP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77"/>
        <w:ind w:left="1289" w:hanging="361"/>
        <w:jc w:val="both"/>
      </w:pPr>
      <w:r>
        <w:lastRenderedPageBreak/>
        <w:t>Знакомство с конструкторомLEGO</w:t>
      </w:r>
    </w:p>
    <w:p w:rsidR="008A7D12" w:rsidRDefault="00C77827" w:rsidP="0052130D">
      <w:pPr>
        <w:pStyle w:val="a3"/>
        <w:spacing w:before="155"/>
        <w:ind w:right="201" w:firstLine="707"/>
      </w:pPr>
      <w: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8A7D12" w:rsidRDefault="00C77827" w:rsidP="0052130D">
      <w:pPr>
        <w:spacing w:before="1"/>
        <w:ind w:left="221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Изучениемеханизмов</w:t>
      </w:r>
    </w:p>
    <w:p w:rsidR="008A7D12" w:rsidRDefault="00C77827" w:rsidP="0052130D">
      <w:pPr>
        <w:pStyle w:val="a3"/>
        <w:spacing w:before="156"/>
        <w:ind w:right="201" w:firstLine="707"/>
      </w:pPr>
      <w:r>
        <w:t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8A7D12" w:rsidRDefault="00C77827" w:rsidP="0052130D">
      <w:pPr>
        <w:pStyle w:val="a3"/>
        <w:ind w:right="204" w:firstLine="0"/>
      </w:pPr>
      <w:r>
        <w:rPr>
          <w:b/>
          <w:i/>
        </w:rPr>
        <w:t>Формы занятий</w:t>
      </w:r>
      <w:r>
        <w:t>: лекция, беседа, работа в парах, индивидуальная работа, решение проблемы, практическая работа.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ind w:left="1289" w:hanging="361"/>
        <w:jc w:val="both"/>
      </w:pPr>
      <w:r>
        <w:t>Изучение истории создания современнойтехники</w:t>
      </w:r>
    </w:p>
    <w:p w:rsidR="008A7D12" w:rsidRDefault="00C77827" w:rsidP="0052130D">
      <w:pPr>
        <w:pStyle w:val="a3"/>
        <w:spacing w:before="155"/>
        <w:ind w:right="203" w:firstLine="719"/>
      </w:pPr>
      <w:r>
        <w:t>Знакомство с историей создания современных средств передвижения (наземные, плавательные, летательные)</w:t>
      </w:r>
    </w:p>
    <w:p w:rsidR="008A7D12" w:rsidRDefault="00C77827" w:rsidP="0052130D">
      <w:pPr>
        <w:pStyle w:val="a3"/>
        <w:spacing w:before="1"/>
        <w:ind w:firstLine="0"/>
      </w:pPr>
      <w:r>
        <w:rPr>
          <w:b/>
          <w:i/>
        </w:rPr>
        <w:t>Формы занятий</w:t>
      </w:r>
      <w:r>
        <w:t>: лекция, беседа, работа в группе,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Конструирование заданныхмоделей</w:t>
      </w:r>
    </w:p>
    <w:p w:rsidR="008A7D12" w:rsidRDefault="00C77827" w:rsidP="0052130D">
      <w:pPr>
        <w:pStyle w:val="21"/>
        <w:numPr>
          <w:ilvl w:val="1"/>
          <w:numId w:val="1"/>
        </w:numPr>
        <w:tabs>
          <w:tab w:val="left" w:pos="1352"/>
        </w:tabs>
        <w:spacing w:before="163"/>
      </w:pPr>
      <w:r>
        <w:t>Средствапередвижения</w:t>
      </w:r>
    </w:p>
    <w:p w:rsidR="008A7D12" w:rsidRDefault="00C77827" w:rsidP="0052130D">
      <w:pPr>
        <w:pStyle w:val="a3"/>
        <w:spacing w:before="153"/>
        <w:ind w:right="202" w:firstLine="707"/>
      </w:pPr>
      <w:r>
        <w:t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Lego, которые помогают производить поворотные движения на 360градусов.</w:t>
      </w:r>
    </w:p>
    <w:p w:rsidR="008A7D12" w:rsidRDefault="00C77827" w:rsidP="0052130D">
      <w:pPr>
        <w:pStyle w:val="a3"/>
        <w:ind w:left="929" w:firstLine="0"/>
      </w:pPr>
      <w:r>
        <w:t>Учащиеся должны построить трехколесный и обычный автомобиль с</w:t>
      </w:r>
    </w:p>
    <w:p w:rsidR="008A7D12" w:rsidRDefault="008A7D12" w:rsidP="0052130D"/>
    <w:p w:rsidR="00273B25" w:rsidRDefault="00273B25" w:rsidP="0052130D"/>
    <w:p w:rsidR="00273B25" w:rsidRDefault="00273B25" w:rsidP="0052130D">
      <w:pPr>
        <w:pStyle w:val="a3"/>
        <w:spacing w:before="67"/>
        <w:ind w:right="203" w:firstLine="0"/>
      </w:pPr>
      <w:r>
        <w:t>водителем и без. Такие действия помогут изучить работу колес и осей механизмов.</w:t>
      </w:r>
    </w:p>
    <w:p w:rsidR="00273B25" w:rsidRDefault="00273B25" w:rsidP="0052130D">
      <w:pPr>
        <w:pStyle w:val="a3"/>
        <w:ind w:right="200" w:firstLine="707"/>
      </w:pPr>
      <w: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273B25" w:rsidRDefault="00273B25" w:rsidP="0052130D">
      <w:pPr>
        <w:pStyle w:val="a3"/>
        <w:ind w:right="202" w:firstLine="707"/>
      </w:pPr>
      <w: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винтавертолета).</w:t>
      </w:r>
    </w:p>
    <w:p w:rsidR="00273B25" w:rsidRDefault="00273B25" w:rsidP="0052130D">
      <w:pPr>
        <w:pStyle w:val="21"/>
        <w:numPr>
          <w:ilvl w:val="1"/>
          <w:numId w:val="1"/>
        </w:numPr>
        <w:tabs>
          <w:tab w:val="left" w:pos="1350"/>
        </w:tabs>
        <w:ind w:hanging="421"/>
      </w:pPr>
      <w:r>
        <w:t>Забавныемеханизмы</w:t>
      </w:r>
    </w:p>
    <w:p w:rsidR="00273B25" w:rsidRDefault="00273B25" w:rsidP="0052130D">
      <w:pPr>
        <w:pStyle w:val="a3"/>
        <w:spacing w:before="153"/>
        <w:ind w:right="204" w:firstLine="719"/>
      </w:pPr>
      <w:r>
        <w:t xml:space="preserve">Забавные механизмы помогают учащимся закрепить пройденный </w:t>
      </w:r>
      <w:r>
        <w:lastRenderedPageBreak/>
        <w:t>материал по работе механическихпередач.</w:t>
      </w:r>
    </w:p>
    <w:p w:rsidR="00273B25" w:rsidRDefault="00273B25" w:rsidP="0052130D">
      <w:pPr>
        <w:pStyle w:val="a3"/>
        <w:ind w:right="203" w:firstLine="719"/>
      </w:pPr>
      <w: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различныхмеханизмах.</w:t>
      </w:r>
    </w:p>
    <w:p w:rsidR="00273B25" w:rsidRDefault="00273B25" w:rsidP="0052130D">
      <w:pPr>
        <w:pStyle w:val="a3"/>
        <w:ind w:right="206" w:firstLine="0"/>
      </w:pPr>
      <w:r>
        <w:rPr>
          <w:b/>
          <w:i/>
        </w:rPr>
        <w:t>Формы занятий</w:t>
      </w:r>
      <w:r>
        <w:t>: лекция, беседа, работа в группе, индивидуальная работа, решение проблемы, практическая работа, зачёт.</w:t>
      </w:r>
    </w:p>
    <w:p w:rsidR="00273B25" w:rsidRDefault="00273B25" w:rsidP="0052130D">
      <w:pPr>
        <w:pStyle w:val="11"/>
        <w:numPr>
          <w:ilvl w:val="0"/>
          <w:numId w:val="1"/>
        </w:numPr>
        <w:tabs>
          <w:tab w:val="left" w:pos="1223"/>
        </w:tabs>
        <w:ind w:left="1222" w:hanging="282"/>
        <w:jc w:val="both"/>
      </w:pPr>
      <w:r>
        <w:t>Индивидуальная проектнаядеятельность</w:t>
      </w:r>
    </w:p>
    <w:p w:rsidR="00273B25" w:rsidRDefault="00273B25" w:rsidP="0052130D">
      <w:pPr>
        <w:pStyle w:val="a3"/>
        <w:spacing w:before="154"/>
        <w:ind w:right="201" w:firstLine="719"/>
      </w:pPr>
      <w: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273B25" w:rsidRDefault="00273B25" w:rsidP="0052130D">
      <w:pPr>
        <w:pStyle w:val="a3"/>
        <w:spacing w:before="2"/>
        <w:ind w:right="202" w:firstLine="0"/>
      </w:pPr>
      <w:r>
        <w:rPr>
          <w:b/>
          <w:i/>
        </w:rPr>
        <w:t>Формы занятий</w:t>
      </w:r>
      <w:r>
        <w:t>: беседа, работа в группах и парах, индивидуальная работа, решение проблемы, практическая работа.</w:t>
      </w:r>
    </w:p>
    <w:p w:rsidR="008A1778" w:rsidRDefault="008A1778" w:rsidP="0052130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 «Робототехника», является краткосрочной программой, рассчитана на возраст обучающихся 11 -15 лет. Срок реализации программы сост</w:t>
      </w:r>
      <w:r w:rsidR="00CB14EB">
        <w:rPr>
          <w:sz w:val="28"/>
          <w:szCs w:val="28"/>
        </w:rPr>
        <w:t>авляет 68 часов,    с 01.09.2024</w:t>
      </w:r>
      <w:r>
        <w:rPr>
          <w:sz w:val="28"/>
          <w:szCs w:val="28"/>
        </w:rPr>
        <w:t xml:space="preserve"> год  по </w:t>
      </w:r>
      <w:r w:rsidR="00CB14EB">
        <w:rPr>
          <w:sz w:val="28"/>
          <w:szCs w:val="28"/>
        </w:rPr>
        <w:t>31.05.2025</w:t>
      </w:r>
      <w:bookmarkStart w:id="0" w:name="_GoBack"/>
      <w:bookmarkEnd w:id="0"/>
      <w:r>
        <w:rPr>
          <w:sz w:val="28"/>
          <w:szCs w:val="28"/>
        </w:rPr>
        <w:t xml:space="preserve"> года и проводится в очно - заочном режиме 2 раза в неделю по 45 минут с группой детей 10 -  12 человек.</w:t>
      </w:r>
    </w:p>
    <w:p w:rsidR="00273B25" w:rsidRDefault="00273B25">
      <w:pPr>
        <w:sectPr w:rsidR="00273B25">
          <w:pgSz w:w="11910" w:h="16840"/>
          <w:pgMar w:top="1520" w:right="360" w:bottom="940" w:left="1480" w:header="0" w:footer="663" w:gutter="0"/>
          <w:cols w:space="720"/>
        </w:sectPr>
      </w:pPr>
    </w:p>
    <w:p w:rsidR="009C3F6C" w:rsidRPr="00273B25" w:rsidRDefault="009C3F6C" w:rsidP="009C3F6C">
      <w:pPr>
        <w:rPr>
          <w:b/>
          <w:bCs/>
          <w:sz w:val="28"/>
          <w:szCs w:val="28"/>
        </w:rPr>
      </w:pPr>
    </w:p>
    <w:p w:rsidR="009C3F6C" w:rsidRDefault="009C3F6C" w:rsidP="009C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кейс</w:t>
      </w:r>
    </w:p>
    <w:p w:rsidR="009C3F6C" w:rsidRDefault="009C3F6C" w:rsidP="009C3F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C3F6C" w:rsidRPr="00857996" w:rsidRDefault="009C3F6C" w:rsidP="009C3F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857996">
        <w:rPr>
          <w:b/>
          <w:sz w:val="24"/>
          <w:szCs w:val="24"/>
        </w:rPr>
        <w:t>алендарный  учебный график</w:t>
      </w:r>
      <w:r>
        <w:rPr>
          <w:b/>
          <w:sz w:val="24"/>
          <w:szCs w:val="24"/>
        </w:rPr>
        <w:t xml:space="preserve"> 1 группы обучающихся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9"/>
        <w:gridCol w:w="6"/>
        <w:gridCol w:w="11"/>
        <w:gridCol w:w="1224"/>
        <w:gridCol w:w="19"/>
        <w:gridCol w:w="10"/>
        <w:gridCol w:w="6"/>
        <w:gridCol w:w="16"/>
        <w:gridCol w:w="1244"/>
        <w:gridCol w:w="8"/>
        <w:gridCol w:w="10"/>
        <w:gridCol w:w="12"/>
        <w:gridCol w:w="1509"/>
        <w:gridCol w:w="28"/>
        <w:gridCol w:w="12"/>
        <w:gridCol w:w="10"/>
        <w:gridCol w:w="1926"/>
        <w:gridCol w:w="45"/>
        <w:gridCol w:w="10"/>
        <w:gridCol w:w="707"/>
        <w:gridCol w:w="11"/>
        <w:gridCol w:w="2691"/>
        <w:gridCol w:w="1222"/>
        <w:gridCol w:w="35"/>
        <w:gridCol w:w="21"/>
        <w:gridCol w:w="1551"/>
        <w:gridCol w:w="14"/>
        <w:gridCol w:w="7"/>
        <w:gridCol w:w="133"/>
        <w:gridCol w:w="2832"/>
        <w:gridCol w:w="7"/>
      </w:tblGrid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№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п/п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295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3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Время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проведения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9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Формазанятий</w:t>
            </w:r>
          </w:p>
        </w:tc>
        <w:tc>
          <w:tcPr>
            <w:tcW w:w="77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Кол-во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1" w:type="dxa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Темазанятий</w:t>
            </w:r>
          </w:p>
        </w:tc>
        <w:tc>
          <w:tcPr>
            <w:tcW w:w="1278" w:type="dxa"/>
            <w:gridSpan w:val="3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Место</w:t>
            </w:r>
          </w:p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65" w:type="dxa"/>
            <w:gridSpan w:val="2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857996">
              <w:rPr>
                <w:b/>
                <w:sz w:val="24"/>
                <w:szCs w:val="24"/>
              </w:rPr>
              <w:t>Формаконтроля</w:t>
            </w:r>
          </w:p>
        </w:tc>
        <w:tc>
          <w:tcPr>
            <w:tcW w:w="2972" w:type="dxa"/>
            <w:gridSpan w:val="3"/>
          </w:tcPr>
          <w:p w:rsidR="009C3F6C" w:rsidRPr="00857996" w:rsidRDefault="009C3F6C" w:rsidP="009C3F6C">
            <w:pPr>
              <w:pStyle w:val="a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Обратнаясвязь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13047" w:type="dxa"/>
            <w:gridSpan w:val="29"/>
          </w:tcPr>
          <w:p w:rsidR="009C3F6C" w:rsidRPr="00CD2176" w:rsidRDefault="009C3F6C" w:rsidP="009C3F6C">
            <w:pPr>
              <w:spacing w:after="150"/>
              <w:rPr>
                <w:color w:val="000000"/>
                <w:sz w:val="24"/>
                <w:szCs w:val="24"/>
              </w:rPr>
            </w:pPr>
            <w:r w:rsidRPr="008415F3">
              <w:rPr>
                <w:b/>
                <w:sz w:val="24"/>
                <w:szCs w:val="24"/>
              </w:rPr>
              <w:t>Раздел  1.</w:t>
            </w:r>
            <w:r>
              <w:rPr>
                <w:b/>
                <w:i/>
                <w:sz w:val="28"/>
              </w:rPr>
              <w:t xml:space="preserve"> Введение (4 ч.)</w:t>
            </w:r>
          </w:p>
        </w:tc>
        <w:tc>
          <w:tcPr>
            <w:tcW w:w="2965" w:type="dxa"/>
            <w:gridSpan w:val="2"/>
          </w:tcPr>
          <w:p w:rsidR="009C3F6C" w:rsidRPr="00857996" w:rsidRDefault="009C3F6C" w:rsidP="009C3F6C">
            <w:pPr>
              <w:rPr>
                <w:sz w:val="24"/>
                <w:szCs w:val="24"/>
              </w:rPr>
            </w:pPr>
          </w:p>
        </w:tc>
      </w:tr>
      <w:tr w:rsidR="009C3F6C" w:rsidRPr="009B4A1E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95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28" w:type="dxa"/>
            <w:gridSpan w:val="3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Вводное занятие. Техника безопасности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9C3F6C" w:rsidRPr="00CD2176" w:rsidRDefault="009C3F6C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 w:rsid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6" w:type="dxa"/>
            <w:gridSpan w:val="3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72" w:type="dxa"/>
            <w:gridSpan w:val="3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8A1778" w:rsidRDefault="002A5F45" w:rsidP="009C3F6C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8A1778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8A1778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8A1778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CD2176" w:rsidRDefault="009C3F6C" w:rsidP="009C3F6C">
            <w:pPr>
              <w:pStyle w:val="aa"/>
              <w:tabs>
                <w:tab w:val="left" w:pos="286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269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CD2176" w:rsidRDefault="00856D1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CD2176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</w:t>
            </w:r>
            <w:r w:rsidRPr="002F0667">
              <w:rPr>
                <w:b/>
                <w:i/>
                <w:sz w:val="28"/>
                <w:lang w:val="ru-RU"/>
              </w:rPr>
              <w:t xml:space="preserve"> Знакомство с конструктором </w:t>
            </w:r>
            <w:r>
              <w:rPr>
                <w:b/>
                <w:i/>
                <w:sz w:val="28"/>
              </w:rPr>
              <w:t>Lego</w:t>
            </w:r>
            <w:r w:rsidRPr="002F0667">
              <w:rPr>
                <w:b/>
                <w:i/>
                <w:sz w:val="28"/>
                <w:lang w:val="ru-RU"/>
              </w:rPr>
              <w:t xml:space="preserve"> (2 ч. 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69" w:type="dxa"/>
            <w:gridSpan w:val="5"/>
          </w:tcPr>
          <w:p w:rsidR="009C3F6C" w:rsidRPr="00CD2176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Pr="00CD2176" w:rsidRDefault="009C3F6C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5"/>
          </w:tcPr>
          <w:p w:rsidR="009C3F6C" w:rsidRPr="00CD217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 xml:space="preserve">Знакомство с конструктором </w:t>
            </w:r>
            <w:r w:rsidRPr="001F39E1">
              <w:rPr>
                <w:sz w:val="24"/>
                <w:szCs w:val="24"/>
              </w:rPr>
              <w:t>LegoWeDo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856D16" w:rsidRDefault="00856D16" w:rsidP="00856D16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9C3F6C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9C3F6C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3. </w:t>
            </w:r>
            <w:r>
              <w:rPr>
                <w:b/>
                <w:i/>
                <w:sz w:val="28"/>
              </w:rPr>
              <w:t xml:space="preserve">Изучениемеханизмов ( </w:t>
            </w:r>
            <w:r>
              <w:rPr>
                <w:b/>
                <w:i/>
                <w:sz w:val="28"/>
                <w:lang w:val="ru-RU"/>
              </w:rPr>
              <w:t>24</w:t>
            </w:r>
            <w:r>
              <w:rPr>
                <w:b/>
                <w:i/>
                <w:sz w:val="28"/>
              </w:rPr>
              <w:t>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CD2176" w:rsidRPr="00CB14EB" w:rsidRDefault="00CD2176" w:rsidP="00A11005">
            <w:pPr>
              <w:pStyle w:val="aa"/>
              <w:rPr>
                <w:lang w:val="ru-RU"/>
              </w:rPr>
            </w:pPr>
            <w:r w:rsidRPr="00CB14EB">
              <w:rPr>
                <w:lang w:val="ru-RU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</w:p>
          <w:p w:rsidR="009C3F6C" w:rsidRPr="001F39E1" w:rsidRDefault="00CD2176" w:rsidP="00A11005">
            <w:pPr>
              <w:pStyle w:val="aa"/>
              <w:rPr>
                <w:color w:val="000000"/>
              </w:rPr>
            </w:pPr>
            <w:r w:rsidRPr="001F39E1">
              <w:t>аварийный знак)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11-14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A11005">
            <w:pPr>
              <w:pStyle w:val="aa"/>
            </w:pPr>
            <w:r w:rsidRPr="001F39E1">
              <w:t>Конструирование механического большого</w:t>
            </w:r>
          </w:p>
          <w:p w:rsidR="009C3F6C" w:rsidRPr="001F39E1" w:rsidRDefault="00CD2176" w:rsidP="00A11005">
            <w:pPr>
              <w:pStyle w:val="aa"/>
              <w:rPr>
                <w:color w:val="000000"/>
              </w:rPr>
            </w:pPr>
            <w:r w:rsidRPr="001F39E1">
              <w:t>«манипулятора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73" w:type="dxa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</w:t>
            </w:r>
          </w:p>
        </w:tc>
        <w:tc>
          <w:tcPr>
            <w:tcW w:w="1269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6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5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</w:rPr>
              <w:t>Конструированиемоделиавтомобиля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Зубчатая передача. Повышающая и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20-21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Механический «сложный вентилятор» на</w:t>
            </w:r>
          </w:p>
          <w:p w:rsidR="009C3F6C" w:rsidRPr="002A5F45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основе зубчатой передачи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Ременная передача. Повышающая и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CD2176" w:rsidRPr="001F39E1" w:rsidRDefault="00CD2176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Механический «сложный вентилятор» на</w:t>
            </w:r>
          </w:p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основе ременной передачи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Реечная 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26-27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17492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2" w:type="dxa"/>
            <w:gridSpan w:val="2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4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Червячнаяпередача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AD5C53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CD2176" w:rsidRDefault="00CD2176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29-30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857996" w:rsidRDefault="009C3F6C" w:rsidP="009C3F6C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CD2176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CD2176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Механизм на основе червячной передачи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CD2176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CD2176" w:rsidRPr="00CD2176" w:rsidRDefault="00CD2176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4.</w:t>
            </w:r>
            <w:r w:rsidRPr="002F0667">
              <w:rPr>
                <w:b/>
                <w:i/>
                <w:sz w:val="28"/>
                <w:lang w:val="ru-RU"/>
              </w:rPr>
              <w:t xml:space="preserve"> Знакомство с программным обеспечением и оборудованием ( 3ч.)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CD2176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270" w:type="dxa"/>
            <w:gridSpan w:val="5"/>
          </w:tcPr>
          <w:p w:rsidR="009C3F6C" w:rsidRPr="00CD2176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78" w:type="dxa"/>
            <w:gridSpan w:val="4"/>
          </w:tcPr>
          <w:p w:rsidR="009C3F6C" w:rsidRPr="00CD2176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9C3F6C" w:rsidRPr="00CD2176" w:rsidRDefault="009C3F6C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242" w:lineRule="auto"/>
              <w:ind w:right="654"/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LegoEducationWeDo (среда программирования Scratch, приложение</w:t>
            </w:r>
          </w:p>
          <w:p w:rsidR="009C3F6C" w:rsidRPr="001F39E1" w:rsidRDefault="001F39E1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Scratch v1.4)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</w:p>
          <w:p w:rsidR="009C3F6C" w:rsidRPr="00D81E9D" w:rsidRDefault="009C3F6C" w:rsidP="009C3F6C">
            <w:pPr>
              <w:jc w:val="center"/>
            </w:pPr>
            <w:r w:rsidRPr="00D81E9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32-33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9C3F6C" w:rsidRPr="00857996" w:rsidRDefault="009C3F6C" w:rsidP="009C3F6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857996" w:rsidRDefault="009C3F6C" w:rsidP="009C3F6C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CD2176" w:rsidRDefault="009C3F6C" w:rsidP="00CD2176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Виртуальный конструктор Lego «LEGO</w:t>
            </w:r>
          </w:p>
          <w:p w:rsidR="009C3F6C" w:rsidRPr="001F39E1" w:rsidRDefault="001F39E1" w:rsidP="001F39E1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DigitalDesigner»</w:t>
            </w:r>
          </w:p>
        </w:tc>
        <w:tc>
          <w:tcPr>
            <w:tcW w:w="1278" w:type="dxa"/>
            <w:gridSpan w:val="3"/>
          </w:tcPr>
          <w:p w:rsidR="009C3F6C" w:rsidRPr="00CD2176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CD2176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9C3F6C" w:rsidRPr="00D81E9D" w:rsidRDefault="009C3F6C" w:rsidP="009C3F6C">
            <w:pPr>
              <w:jc w:val="center"/>
            </w:pPr>
            <w:r w:rsidRPr="00D81E9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F39E1" w:rsidRPr="00857996" w:rsidTr="002A5F45">
        <w:trPr>
          <w:gridAfter w:val="1"/>
          <w:wAfter w:w="7" w:type="dxa"/>
        </w:trPr>
        <w:tc>
          <w:tcPr>
            <w:tcW w:w="16012" w:type="dxa"/>
            <w:gridSpan w:val="31"/>
          </w:tcPr>
          <w:p w:rsidR="001F39E1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5. </w:t>
            </w:r>
            <w:r w:rsidRPr="002F0667">
              <w:rPr>
                <w:b/>
                <w:i/>
                <w:sz w:val="28"/>
                <w:lang w:val="ru-RU"/>
              </w:rPr>
              <w:t xml:space="preserve">Изучение специального оборудования набора </w:t>
            </w:r>
            <w:r>
              <w:rPr>
                <w:b/>
                <w:i/>
                <w:sz w:val="28"/>
              </w:rPr>
              <w:t>LEGO</w:t>
            </w:r>
            <w:r w:rsidRPr="002F0667">
              <w:rPr>
                <w:b/>
                <w:i/>
                <w:sz w:val="28"/>
                <w:vertAlign w:val="superscript"/>
                <w:lang w:val="ru-RU"/>
              </w:rPr>
              <w:t>®</w:t>
            </w:r>
            <w:r>
              <w:rPr>
                <w:b/>
                <w:i/>
                <w:sz w:val="28"/>
              </w:rPr>
              <w:t>EducationWeDo</w:t>
            </w:r>
            <w:r w:rsidRPr="002F0667">
              <w:rPr>
                <w:b/>
                <w:i/>
                <w:sz w:val="28"/>
                <w:lang w:val="ru-RU"/>
              </w:rPr>
              <w:t xml:space="preserve"> 9580 (3 ч.)</w:t>
            </w:r>
          </w:p>
        </w:tc>
      </w:tr>
      <w:tr w:rsidR="009C3F6C" w:rsidRPr="00857996" w:rsidTr="002A5F45">
        <w:trPr>
          <w:gridAfter w:val="1"/>
          <w:wAfter w:w="7" w:type="dxa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gridSpan w:val="5"/>
          </w:tcPr>
          <w:p w:rsidR="009C3F6C" w:rsidRPr="001F39E1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9C3F6C" w:rsidRPr="001F39E1" w:rsidRDefault="009C3F6C" w:rsidP="009C3F6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4"/>
          </w:tcPr>
          <w:p w:rsidR="009C3F6C" w:rsidRPr="001F39E1" w:rsidRDefault="009C3F6C" w:rsidP="009C3F6C">
            <w:pPr>
              <w:pStyle w:val="aa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Default="009C3F6C" w:rsidP="009C3F6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Средний М мотор WeDo</w:t>
            </w:r>
          </w:p>
        </w:tc>
        <w:tc>
          <w:tcPr>
            <w:tcW w:w="1278" w:type="dxa"/>
            <w:gridSpan w:val="3"/>
          </w:tcPr>
          <w:p w:rsidR="009C3F6C" w:rsidRPr="00090E7F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gridSpan w:val="3"/>
          </w:tcPr>
          <w:p w:rsidR="009C3F6C" w:rsidRPr="00AD5C53" w:rsidRDefault="009C3F6C" w:rsidP="009C3F6C">
            <w:pPr>
              <w:pStyle w:val="aa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65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610DE8" w:rsidRDefault="002A5F45" w:rsidP="002A5F4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8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USB хабWeDo (коммутатор)</w:t>
            </w:r>
          </w:p>
        </w:tc>
        <w:tc>
          <w:tcPr>
            <w:tcW w:w="1278" w:type="dxa"/>
            <w:gridSpan w:val="3"/>
          </w:tcPr>
          <w:p w:rsidR="009C3F6C" w:rsidRPr="00504285" w:rsidRDefault="002A5F45" w:rsidP="002A5F45">
            <w:pPr>
              <w:jc w:val="center"/>
            </w:pPr>
            <w:r w:rsidRPr="00CD2176">
              <w:rPr>
                <w:sz w:val="24"/>
                <w:szCs w:val="24"/>
              </w:rPr>
              <w:t>Кабинет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993" w:type="dxa"/>
            <w:gridSpan w:val="5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88" w:type="dxa"/>
            <w:gridSpan w:val="3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0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8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17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Датчик наклона WeDo. Датчик движения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WeDo</w:t>
            </w:r>
          </w:p>
        </w:tc>
        <w:tc>
          <w:tcPr>
            <w:tcW w:w="1278" w:type="dxa"/>
            <w:gridSpan w:val="3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1" w:type="dxa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93" w:type="dxa"/>
            <w:gridSpan w:val="5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F39E1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6019" w:type="dxa"/>
            <w:gridSpan w:val="32"/>
          </w:tcPr>
          <w:p w:rsidR="001F39E1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6. </w:t>
            </w:r>
            <w:r w:rsidRPr="001F39E1">
              <w:rPr>
                <w:b/>
                <w:i/>
                <w:sz w:val="28"/>
                <w:lang w:val="ru-RU"/>
              </w:rPr>
              <w:t>Кон</w:t>
            </w:r>
            <w:r>
              <w:rPr>
                <w:b/>
                <w:i/>
                <w:sz w:val="28"/>
                <w:lang w:val="ru-RU"/>
              </w:rPr>
              <w:t>струирование заданных моделей (15</w:t>
            </w:r>
            <w:r w:rsidRPr="001F39E1">
              <w:rPr>
                <w:b/>
                <w:i/>
                <w:sz w:val="28"/>
                <w:lang w:val="ru-RU"/>
              </w:rPr>
              <w:t xml:space="preserve"> ч.)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37-38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39-40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41-42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274CC4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Движущийсямалый</w:t>
            </w:r>
            <w:r w:rsidR="00274CC4">
              <w:rPr>
                <w:sz w:val="24"/>
                <w:szCs w:val="24"/>
                <w:lang w:val="ru-RU"/>
              </w:rPr>
              <w:t xml:space="preserve"> с</w:t>
            </w:r>
            <w:r w:rsidRPr="001F39E1">
              <w:rPr>
                <w:sz w:val="24"/>
                <w:szCs w:val="24"/>
              </w:rPr>
              <w:t>амолет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ВесёлаяКарусель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Большой вентилятор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Комбинированная модель «Ветряная</w:t>
            </w:r>
          </w:p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Мельница»</w:t>
            </w:r>
          </w:p>
        </w:tc>
        <w:tc>
          <w:tcPr>
            <w:tcW w:w="1222" w:type="dxa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1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 w:rsidRPr="00AD5C53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645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50-51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«Волчок» с простым автоматическим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пусковым устройством</w:t>
            </w:r>
          </w:p>
        </w:tc>
        <w:tc>
          <w:tcPr>
            <w:tcW w:w="1278" w:type="dxa"/>
            <w:gridSpan w:val="3"/>
          </w:tcPr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5" w:type="dxa"/>
            <w:gridSpan w:val="2"/>
          </w:tcPr>
          <w:p w:rsidR="009C3F6C" w:rsidRPr="00856D16" w:rsidRDefault="00856D16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979" w:type="dxa"/>
            <w:gridSpan w:val="4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14526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1F39E1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6019" w:type="dxa"/>
            <w:gridSpan w:val="32"/>
          </w:tcPr>
          <w:p w:rsidR="001F39E1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7.</w:t>
            </w:r>
            <w:r w:rsidRPr="001F39E1">
              <w:rPr>
                <w:b/>
                <w:i/>
                <w:sz w:val="28"/>
                <w:lang w:val="ru-RU"/>
              </w:rPr>
              <w:t xml:space="preserve"> Индивидуа</w:t>
            </w:r>
            <w:r>
              <w:rPr>
                <w:b/>
                <w:i/>
                <w:sz w:val="28"/>
                <w:lang w:val="ru-RU"/>
              </w:rPr>
              <w:t>льная проектная деятельность (16</w:t>
            </w:r>
            <w:r w:rsidRPr="001F39E1">
              <w:rPr>
                <w:b/>
                <w:i/>
                <w:sz w:val="28"/>
                <w:lang w:val="ru-RU"/>
              </w:rPr>
              <w:t xml:space="preserve"> ч.)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52-54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55-56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Создание собственных моделей в группах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275" w:type="dxa"/>
            <w:gridSpan w:val="5"/>
          </w:tcPr>
          <w:p w:rsidR="009C3F6C" w:rsidRPr="001F39E1" w:rsidRDefault="002A5F45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14526" w:rsidRDefault="009C3F6C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1F39E1" w:rsidRPr="001F39E1" w:rsidRDefault="001F39E1" w:rsidP="001F39E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Соревнование на скоростьпо</w:t>
            </w:r>
          </w:p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1F39E1" w:rsidRDefault="00856D16" w:rsidP="009C3F6C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9" w:type="dxa"/>
            <w:gridSpan w:val="2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1F39E1" w:rsidRDefault="002A5F45" w:rsidP="002A5F4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58-61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1F39E1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4"/>
          </w:tcPr>
          <w:p w:rsidR="009C3F6C" w:rsidRPr="001F39E1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spacing w:line="20" w:lineRule="atLeast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spacing w:line="20" w:lineRule="atLeast"/>
              <w:jc w:val="both"/>
              <w:rPr>
                <w:sz w:val="24"/>
                <w:szCs w:val="24"/>
                <w:lang w:val="ru-RU"/>
              </w:rPr>
            </w:pPr>
            <w:r w:rsidRPr="00856D1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spacing w:line="2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62-64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2A5F45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Творческаядеятельность (защита</w:t>
            </w:r>
            <w:r w:rsidR="00274CC4">
              <w:rPr>
                <w:sz w:val="24"/>
                <w:szCs w:val="24"/>
              </w:rPr>
              <w:t>р</w:t>
            </w:r>
            <w:r w:rsidR="00274CC4">
              <w:rPr>
                <w:sz w:val="24"/>
                <w:szCs w:val="24"/>
                <w:lang w:val="ru-RU"/>
              </w:rPr>
              <w:t>абот</w:t>
            </w:r>
            <w:r w:rsidRPr="001F39E1">
              <w:rPr>
                <w:sz w:val="24"/>
                <w:szCs w:val="24"/>
              </w:rPr>
              <w:t>)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D81E9D" w:rsidRDefault="00856D16" w:rsidP="009C3F6C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65-66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line="0" w:lineRule="atLeast"/>
              <w:rPr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Работа с программой LEGO DigitalDesigner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5862D8" w:rsidRDefault="00856D16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911388" w:rsidP="001F39E1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278" w:type="dxa"/>
            <w:gridSpan w:val="3"/>
          </w:tcPr>
          <w:p w:rsidR="009C3F6C" w:rsidRPr="005862D8" w:rsidRDefault="002A5F45" w:rsidP="002A5F45">
            <w:pPr>
              <w:pStyle w:val="aa"/>
              <w:jc w:val="center"/>
              <w:rPr>
                <w:sz w:val="24"/>
                <w:szCs w:val="24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rPr>
                <w:sz w:val="24"/>
                <w:szCs w:val="24"/>
                <w:lang w:val="ru-RU"/>
              </w:rPr>
            </w:pPr>
            <w:r w:rsidRPr="00856D16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  <w:tr w:rsidR="009C3F6C" w:rsidRPr="00514526" w:rsidTr="002A5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" w:type="dxa"/>
          <w:trHeight w:val="405"/>
        </w:trPr>
        <w:tc>
          <w:tcPr>
            <w:tcW w:w="699" w:type="dxa"/>
            <w:gridSpan w:val="4"/>
          </w:tcPr>
          <w:p w:rsidR="009C3F6C" w:rsidRPr="001F39E1" w:rsidRDefault="001F39E1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275" w:type="dxa"/>
            <w:gridSpan w:val="5"/>
          </w:tcPr>
          <w:p w:rsidR="009C3F6C" w:rsidRPr="002A5F45" w:rsidRDefault="002A5F45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4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9C3F6C" w:rsidRPr="005862D8" w:rsidRDefault="009C3F6C" w:rsidP="009C3F6C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707" w:type="dxa"/>
          </w:tcPr>
          <w:p w:rsidR="009C3F6C" w:rsidRPr="001F39E1" w:rsidRDefault="001F39E1" w:rsidP="001F39E1">
            <w:pPr>
              <w:pStyle w:val="aa"/>
              <w:rPr>
                <w:sz w:val="24"/>
                <w:szCs w:val="24"/>
                <w:lang w:val="ru-RU"/>
              </w:rPr>
            </w:pPr>
            <w:r w:rsidRPr="001F39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02" w:type="dxa"/>
            <w:gridSpan w:val="2"/>
          </w:tcPr>
          <w:p w:rsidR="009C3F6C" w:rsidRPr="001F39E1" w:rsidRDefault="001F39E1" w:rsidP="001F39E1">
            <w:pPr>
              <w:spacing w:after="150"/>
              <w:rPr>
                <w:color w:val="000000"/>
                <w:sz w:val="24"/>
                <w:szCs w:val="24"/>
              </w:rPr>
            </w:pPr>
            <w:r w:rsidRPr="001F39E1">
              <w:rPr>
                <w:sz w:val="24"/>
                <w:szCs w:val="24"/>
              </w:rPr>
              <w:t>Перспективы работы на следующий год</w:t>
            </w:r>
          </w:p>
        </w:tc>
        <w:tc>
          <w:tcPr>
            <w:tcW w:w="1278" w:type="dxa"/>
            <w:gridSpan w:val="3"/>
          </w:tcPr>
          <w:p w:rsidR="009C3F6C" w:rsidRPr="001F39E1" w:rsidRDefault="002A5F45" w:rsidP="002A5F45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CD2176">
              <w:rPr>
                <w:sz w:val="24"/>
                <w:szCs w:val="24"/>
                <w:lang w:val="ru-RU"/>
              </w:rPr>
              <w:t>Кабинет №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gridSpan w:val="4"/>
          </w:tcPr>
          <w:p w:rsidR="009C3F6C" w:rsidRPr="00856D16" w:rsidRDefault="00856D16" w:rsidP="009C3F6C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832" w:type="dxa"/>
          </w:tcPr>
          <w:p w:rsidR="002A5F45" w:rsidRDefault="002A5F45" w:rsidP="002A5F45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9C3F6C">
              <w:rPr>
                <w:sz w:val="24"/>
                <w:szCs w:val="24"/>
                <w:lang w:val="ru-RU"/>
              </w:rPr>
              <w:t xml:space="preserve">Электронная почта </w:t>
            </w:r>
          </w:p>
          <w:p w:rsidR="002A5F45" w:rsidRPr="002A5F45" w:rsidRDefault="002A5F45" w:rsidP="002A5F45">
            <w:pPr>
              <w:pStyle w:val="aa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A5F45">
              <w:rPr>
                <w:sz w:val="24"/>
                <w:szCs w:val="24"/>
                <w:u w:val="single"/>
              </w:rPr>
              <w:t>m</w:t>
            </w:r>
            <w:r w:rsidRPr="002A5F45">
              <w:rPr>
                <w:sz w:val="24"/>
                <w:szCs w:val="24"/>
                <w:u w:val="single"/>
                <w:lang w:val="ru-RU"/>
              </w:rPr>
              <w:t>-</w:t>
            </w:r>
            <w:r w:rsidRPr="002A5F45">
              <w:rPr>
                <w:sz w:val="24"/>
                <w:szCs w:val="24"/>
                <w:u w:val="single"/>
              </w:rPr>
              <w:t>pominov</w:t>
            </w:r>
            <w:r w:rsidRPr="002A5F45">
              <w:rPr>
                <w:sz w:val="24"/>
                <w:szCs w:val="24"/>
                <w:u w:val="single"/>
                <w:lang w:val="ru-RU"/>
              </w:rPr>
              <w:t>@</w:t>
            </w:r>
            <w:r w:rsidRPr="002A5F45">
              <w:rPr>
                <w:sz w:val="24"/>
                <w:szCs w:val="24"/>
                <w:u w:val="single"/>
              </w:rPr>
              <w:t>bk</w:t>
            </w:r>
            <w:r w:rsidRPr="002A5F45">
              <w:rPr>
                <w:sz w:val="24"/>
                <w:szCs w:val="24"/>
                <w:u w:val="single"/>
                <w:lang w:val="ru-RU"/>
              </w:rPr>
              <w:t>.</w:t>
            </w:r>
            <w:r w:rsidRPr="002A5F45">
              <w:rPr>
                <w:sz w:val="24"/>
                <w:szCs w:val="24"/>
                <w:u w:val="single"/>
              </w:rPr>
              <w:t>ru</w:t>
            </w:r>
          </w:p>
          <w:p w:rsidR="009C3F6C" w:rsidRPr="005862D8" w:rsidRDefault="002A5F45" w:rsidP="002A5F45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WhatsApp</w:t>
            </w:r>
            <w:r w:rsidRPr="00CD217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Viber</w:t>
            </w:r>
          </w:p>
        </w:tc>
      </w:tr>
    </w:tbl>
    <w:p w:rsidR="00C05953" w:rsidRDefault="00C05953" w:rsidP="009C3F6C">
      <w:pPr>
        <w:pStyle w:val="11"/>
        <w:tabs>
          <w:tab w:val="left" w:pos="3698"/>
        </w:tabs>
        <w:ind w:left="0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52130D" w:rsidRDefault="0052130D">
      <w:pPr>
        <w:pStyle w:val="11"/>
        <w:tabs>
          <w:tab w:val="left" w:pos="3698"/>
        </w:tabs>
        <w:ind w:left="3084"/>
        <w:sectPr w:rsidR="0052130D" w:rsidSect="009C3F6C">
          <w:pgSz w:w="16840" w:h="11910" w:orient="landscape"/>
          <w:pgMar w:top="1480" w:right="1040" w:bottom="360" w:left="940" w:header="0" w:footer="663" w:gutter="0"/>
          <w:cols w:space="720"/>
          <w:docGrid w:linePitch="299"/>
        </w:sect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lastRenderedPageBreak/>
        <w:t>Использованная литература: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практикум для 5-6 классов. – М.:БИНОМ. Лаборатория знаний, 2012. – 286с.: ил. ISBN 978-5-9963-2544-5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рабочая тетрадь для 5-6 классов. – М.:БИНОМ. Лаборатория знаний, 2012. – 87с. ISBN 978-5-9963-0545-2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Злаказов А.С. Уроки Лего-конструирования в школе: методическое пособие. – М.: БИНОМ. Лаборатория знаний, 2011. – 120с.: ил. ISBN 978-5-9963-0272-7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CD. ПервоРобот Lego WeDo. Книга для учителя.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5. Автоматизированные устройства. ПервоРобот. Книга для учителя. LEGO Group, перевод ИНТ, - 134 с., ил.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Интернет – ресурсы:</w:t>
      </w:r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9" w:history="1">
        <w:r w:rsidR="0052130D">
          <w:rPr>
            <w:rStyle w:val="af0"/>
            <w:color w:val="0066FF"/>
          </w:rPr>
          <w:t>www</w:t>
        </w:r>
      </w:hyperlink>
      <w:hyperlink r:id="rId10" w:history="1">
        <w:r w:rsidR="0052130D">
          <w:rPr>
            <w:rStyle w:val="af0"/>
            <w:color w:val="0066FF"/>
          </w:rPr>
          <w:t>.</w:t>
        </w:r>
      </w:hyperlink>
      <w:hyperlink r:id="rId11" w:history="1">
        <w:r w:rsidR="0052130D">
          <w:rPr>
            <w:rStyle w:val="af0"/>
            <w:color w:val="0066FF"/>
          </w:rPr>
          <w:t>int-edu</w:t>
        </w:r>
      </w:hyperlink>
      <w:hyperlink r:id="rId12" w:history="1">
        <w:r w:rsidR="0052130D">
          <w:rPr>
            <w:rStyle w:val="af0"/>
            <w:color w:val="0066FF"/>
          </w:rPr>
          <w:t>.</w:t>
        </w:r>
      </w:hyperlink>
      <w:hyperlink r:id="rId13" w:history="1">
        <w:r w:rsidR="0052130D">
          <w:rPr>
            <w:rStyle w:val="af0"/>
            <w:color w:val="0066FF"/>
          </w:rPr>
          <w:t>ru</w:t>
        </w:r>
      </w:hyperlink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4" w:history="1">
        <w:r w:rsidR="0052130D">
          <w:rPr>
            <w:rStyle w:val="af0"/>
            <w:color w:val="0066FF"/>
          </w:rPr>
          <w:t>http://strf.ru/material.aspx?d_no=40548&amp;CatalogId=221&amp;print=1</w:t>
        </w:r>
      </w:hyperlink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5" w:history="1">
        <w:r w:rsidR="0052130D">
          <w:rPr>
            <w:rStyle w:val="af0"/>
            <w:color w:val="0066FF"/>
          </w:rPr>
          <w:t>http://masters.donntu.edu.ua/2010/iem/bulavka/library/translate.htm</w:t>
        </w:r>
      </w:hyperlink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6" w:history="1">
        <w:r w:rsidR="0052130D">
          <w:rPr>
            <w:rStyle w:val="af0"/>
            <w:color w:val="0066FF"/>
          </w:rPr>
          <w:t>http://www.nauka.vsei.ru/index.php?pag=04201008</w:t>
        </w:r>
      </w:hyperlink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7" w:history="1">
        <w:r w:rsidR="0052130D">
          <w:rPr>
            <w:rStyle w:val="af0"/>
            <w:color w:val="0066FF"/>
          </w:rPr>
          <w:t>http</w:t>
        </w:r>
      </w:hyperlink>
      <w:hyperlink r:id="rId18" w:history="1">
        <w:r w:rsidR="0052130D">
          <w:rPr>
            <w:rStyle w:val="af0"/>
            <w:color w:val="0066FF"/>
          </w:rPr>
          <w:t>://edugalaxy.intel.ru/index.php?automodule=blog&amp;blogid=7&amp;showentry=1948</w:t>
        </w:r>
      </w:hyperlink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9" w:history="1">
        <w:r w:rsidR="0052130D">
          <w:rPr>
            <w:rStyle w:val="af0"/>
            <w:color w:val="0066FF"/>
          </w:rPr>
          <w:t>http://legomet.blogspot.com</w:t>
        </w:r>
      </w:hyperlink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20" w:history="1">
        <w:r w:rsidR="0052130D">
          <w:rPr>
            <w:rStyle w:val="af0"/>
            <w:color w:val="0066FF"/>
          </w:rPr>
          <w:t>http://www.memoid.ru/node/Istoriya_detskogo_konstruktora_Lego</w:t>
        </w:r>
      </w:hyperlink>
    </w:p>
    <w:p w:rsidR="0052130D" w:rsidRDefault="00401E31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21" w:history="1">
        <w:r w:rsidR="0052130D">
          <w:rPr>
            <w:rStyle w:val="af0"/>
            <w:color w:val="0066FF"/>
          </w:rPr>
          <w:t>http://legomindstorms.ru/2011/01/09/creation-history/#more-5</w:t>
        </w:r>
      </w:hyperlink>
    </w:p>
    <w:p w:rsidR="00C05953" w:rsidRDefault="00C05953" w:rsidP="0052130D">
      <w:pPr>
        <w:pStyle w:val="11"/>
        <w:tabs>
          <w:tab w:val="left" w:pos="3698"/>
        </w:tabs>
        <w:ind w:left="3084"/>
        <w:jc w:val="center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8A7D12" w:rsidRPr="0052130D" w:rsidRDefault="008A7D12" w:rsidP="00CD2176">
      <w:pPr>
        <w:pStyle w:val="11"/>
        <w:tabs>
          <w:tab w:val="left" w:pos="3698"/>
        </w:tabs>
        <w:ind w:left="0"/>
        <w:sectPr w:rsidR="008A7D12" w:rsidRPr="0052130D" w:rsidSect="0052130D">
          <w:pgSz w:w="11910" w:h="16840"/>
          <w:pgMar w:top="941" w:right="1480" w:bottom="1038" w:left="357" w:header="0" w:footer="663" w:gutter="0"/>
          <w:cols w:space="720"/>
          <w:docGrid w:linePitch="299"/>
        </w:sectPr>
      </w:pPr>
    </w:p>
    <w:p w:rsidR="0052130D" w:rsidRDefault="0052130D" w:rsidP="0052130D">
      <w:pPr>
        <w:pStyle w:val="a3"/>
        <w:spacing w:before="4"/>
        <w:ind w:left="0" w:firstLine="0"/>
        <w:jc w:val="left"/>
        <w:rPr>
          <w:b/>
          <w:sz w:val="17"/>
        </w:rPr>
      </w:pPr>
      <w:bookmarkStart w:id="1" w:name="img162"/>
      <w:bookmarkEnd w:id="1"/>
    </w:p>
    <w:sectPr w:rsidR="0052130D" w:rsidSect="0052130D">
      <w:footerReference w:type="default" r:id="rId22"/>
      <w:pgSz w:w="11910" w:h="16840"/>
      <w:pgMar w:top="941" w:right="1480" w:bottom="1038" w:left="35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A2" w:rsidRDefault="005405A2" w:rsidP="008A7D12">
      <w:r>
        <w:separator/>
      </w:r>
    </w:p>
  </w:endnote>
  <w:endnote w:type="continuationSeparator" w:id="1">
    <w:p w:rsidR="005405A2" w:rsidRDefault="005405A2" w:rsidP="008A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401E31">
    <w:pPr>
      <w:pStyle w:val="a3"/>
      <w:spacing w:line="14" w:lineRule="auto"/>
      <w:ind w:left="0" w:firstLine="0"/>
      <w:jc w:val="left"/>
      <w:rPr>
        <w:sz w:val="19"/>
      </w:rPr>
    </w:pPr>
    <w:r w:rsidRPr="00401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1pt;margin-top:793.75pt;width:12pt;height:15.3pt;z-index:-251658752;mso-position-horizontal-relative:page;mso-position-vertical-relative:page" filled="f" stroked="f">
          <v:textbox inset="0,0,0,0">
            <w:txbxContent>
              <w:p w:rsidR="00274CC4" w:rsidRDefault="00401E3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74C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4C2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274CC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A2" w:rsidRDefault="005405A2" w:rsidP="008A7D12">
      <w:r>
        <w:separator/>
      </w:r>
    </w:p>
  </w:footnote>
  <w:footnote w:type="continuationSeparator" w:id="1">
    <w:p w:rsidR="005405A2" w:rsidRDefault="005405A2" w:rsidP="008A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0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3"/>
  </w:num>
  <w:num w:numId="18">
    <w:abstractNumId w:val="16"/>
  </w:num>
  <w:num w:numId="19">
    <w:abstractNumId w:val="20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7D12"/>
    <w:rsid w:val="00120888"/>
    <w:rsid w:val="00174924"/>
    <w:rsid w:val="001F39E1"/>
    <w:rsid w:val="00273B25"/>
    <w:rsid w:val="00274CC4"/>
    <w:rsid w:val="002A5F45"/>
    <w:rsid w:val="002B7C00"/>
    <w:rsid w:val="003C223F"/>
    <w:rsid w:val="00401E31"/>
    <w:rsid w:val="004C0404"/>
    <w:rsid w:val="0052130D"/>
    <w:rsid w:val="005405A2"/>
    <w:rsid w:val="00651C42"/>
    <w:rsid w:val="00681FBA"/>
    <w:rsid w:val="006E3FD9"/>
    <w:rsid w:val="00824101"/>
    <w:rsid w:val="00856D16"/>
    <w:rsid w:val="008A1778"/>
    <w:rsid w:val="008A7D12"/>
    <w:rsid w:val="008E35A9"/>
    <w:rsid w:val="00911388"/>
    <w:rsid w:val="009C3F6C"/>
    <w:rsid w:val="009E20A9"/>
    <w:rsid w:val="00A11005"/>
    <w:rsid w:val="00AB0071"/>
    <w:rsid w:val="00C05953"/>
    <w:rsid w:val="00C77827"/>
    <w:rsid w:val="00C94C2F"/>
    <w:rsid w:val="00CB14EB"/>
    <w:rsid w:val="00CD2176"/>
    <w:rsid w:val="00D36438"/>
    <w:rsid w:val="00D85568"/>
    <w:rsid w:val="00DA69E3"/>
    <w:rsid w:val="00E5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semiHidden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f2"/>
    <w:uiPriority w:val="59"/>
    <w:rsid w:val="00CB14E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CB1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www.int-edu.ru%2F" TargetMode="External"/><Relationship Id="rId18" Type="http://schemas.openxmlformats.org/officeDocument/2006/relationships/hyperlink" Target="https://infourok.ru/go.html?href=http%3A%2F%2Fedugalaxy.intel.ru%2Findex.php%3Fautomodule%3Dblog%26blogid%3D7%26showentry%3D19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%23more-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www.int-edu.ru%2F" TargetMode="External"/><Relationship Id="rId17" Type="http://schemas.openxmlformats.org/officeDocument/2006/relationships/hyperlink" Target="https://infourok.ru/go.html?href=http%3A%2F%2Fedugalaxy.intel.ru%2Findex.php%3Fautomodule%3Dblog%26blogid%3D7%26showentry%3D19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nauka.vsei.ru%2Findex.php%3Fpag%3D04201008" TargetMode="External"/><Relationship Id="rId20" Type="http://schemas.openxmlformats.org/officeDocument/2006/relationships/hyperlink" Target="https://infourok.ru/go.html?href=http%3A%2F%2Fwww.memoid.ru%2Fnode%2FIstoriya_detskogo_konstruktora_Le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int-edu.ru%2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masters.donntu.edu.ua%2F2010%2Fiem%2Fbulavka%2Flibrary%2Ftranslat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int-edu.ru%2F" TargetMode="External"/><Relationship Id="rId19" Type="http://schemas.openxmlformats.org/officeDocument/2006/relationships/hyperlink" Target="https://infourok.ru/go.html?href=http%3A%2F%2Flegomet.blogspot.com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nt-edu.ru%2F" TargetMode="External"/><Relationship Id="rId14" Type="http://schemas.openxmlformats.org/officeDocument/2006/relationships/hyperlink" Target="https://infourok.ru/go.html?href=http%3A%2F%2Fstrf.ru%2Fmaterial.aspx%3Fd_no%3D40548%26CatalogId%3D221%26print%3D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15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2020-08-12T14:56:00Z</dcterms:created>
  <dcterms:modified xsi:type="dcterms:W3CDTF">2024-08-15T11:45:00Z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