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 xml:space="preserve">Муниципальное </w:t>
      </w:r>
      <w:r w:rsidR="007040B8" w:rsidRPr="002477F5">
        <w:rPr>
          <w:b/>
          <w:bCs/>
          <w:sz w:val="32"/>
          <w:szCs w:val="32"/>
        </w:rPr>
        <w:t xml:space="preserve">бюджетное </w:t>
      </w:r>
      <w:r w:rsidRPr="002477F5">
        <w:rPr>
          <w:b/>
          <w:bCs/>
          <w:sz w:val="32"/>
          <w:szCs w:val="32"/>
        </w:rPr>
        <w:t>общеобразовательное учреждение</w:t>
      </w:r>
    </w:p>
    <w:p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«</w:t>
      </w:r>
      <w:r w:rsidR="007040B8">
        <w:rPr>
          <w:b/>
          <w:bCs/>
          <w:sz w:val="32"/>
          <w:szCs w:val="32"/>
        </w:rPr>
        <w:t>Свердловская СОШ</w:t>
      </w:r>
      <w:r w:rsidRPr="002477F5">
        <w:rPr>
          <w:b/>
          <w:bCs/>
          <w:sz w:val="32"/>
          <w:szCs w:val="32"/>
        </w:rPr>
        <w:t>»</w:t>
      </w:r>
    </w:p>
    <w:p w:rsidR="00DC7350" w:rsidRDefault="00352A36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 w:rsidR="007040B8">
        <w:rPr>
          <w:color w:val="001F5F"/>
        </w:rPr>
        <w:t xml:space="preserve"> </w:t>
      </w:r>
      <w:r>
        <w:rPr>
          <w:color w:val="001F5F"/>
        </w:rPr>
        <w:t>основной</w:t>
      </w:r>
      <w:r w:rsidR="007040B8">
        <w:rPr>
          <w:color w:val="001F5F"/>
        </w:rPr>
        <w:t xml:space="preserve"> </w:t>
      </w:r>
      <w:r>
        <w:rPr>
          <w:color w:val="001F5F"/>
        </w:rPr>
        <w:t>образовательной</w:t>
      </w:r>
      <w:r w:rsidR="007040B8">
        <w:rPr>
          <w:color w:val="001F5F"/>
        </w:rPr>
        <w:t xml:space="preserve"> </w:t>
      </w:r>
      <w:r>
        <w:rPr>
          <w:color w:val="001F5F"/>
        </w:rPr>
        <w:t>программы</w:t>
      </w:r>
      <w:r w:rsidR="007040B8">
        <w:rPr>
          <w:color w:val="001F5F"/>
        </w:rPr>
        <w:t xml:space="preserve"> </w:t>
      </w:r>
      <w:r>
        <w:rPr>
          <w:color w:val="001F5F"/>
        </w:rPr>
        <w:t>начального</w:t>
      </w:r>
      <w:r w:rsidR="007040B8">
        <w:rPr>
          <w:color w:val="001F5F"/>
        </w:rPr>
        <w:t xml:space="preserve"> </w:t>
      </w:r>
      <w:r>
        <w:rPr>
          <w:color w:val="001F5F"/>
        </w:rPr>
        <w:t>общего</w:t>
      </w:r>
      <w:r w:rsidR="007040B8">
        <w:rPr>
          <w:color w:val="001F5F"/>
        </w:rPr>
        <w:t xml:space="preserve"> </w:t>
      </w:r>
      <w:r>
        <w:rPr>
          <w:color w:val="001F5F"/>
        </w:rPr>
        <w:t>образования(1–4классы)</w:t>
      </w:r>
    </w:p>
    <w:p w:rsidR="00DC7350" w:rsidRDefault="00352A36">
      <w:pPr>
        <w:pStyle w:val="a3"/>
      </w:pPr>
      <w:r>
        <w:rPr>
          <w:color w:val="001F5F"/>
        </w:rPr>
        <w:t>2023–2024учебныйгод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360"/>
        </w:trPr>
        <w:tc>
          <w:tcPr>
            <w:tcW w:w="2405" w:type="dxa"/>
            <w:shd w:val="clear" w:color="auto" w:fill="D9E1F3"/>
          </w:tcPr>
          <w:p w:rsidR="00DC7350" w:rsidRDefault="00352A36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:rsidR="00DC7350" w:rsidRDefault="00352A36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 w:rsidR="007040B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 w:rsidR="007040B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 w:rsidR="007040B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>
        <w:trPr>
          <w:trHeight w:val="7733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7350" w:rsidRDefault="00352A36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</w:t>
            </w:r>
            <w:proofErr w:type="gramStart"/>
            <w:r>
              <w:rPr>
                <w:b/>
                <w:sz w:val="24"/>
              </w:rPr>
              <w:t>к(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3327" w:type="dxa"/>
          </w:tcPr>
          <w:p w:rsidR="00DC7350" w:rsidRDefault="00352A36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 w:rsidR="007040B8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общегообразованияФедеральногогосударственногообразовательногостандартаначальногообщегообразования</w:t>
            </w:r>
            <w:proofErr w:type="gramStart"/>
            <w:r>
              <w:rPr>
                <w:color w:val="333333"/>
                <w:sz w:val="24"/>
              </w:rPr>
              <w:t>,Ф</w:t>
            </w:r>
            <w:proofErr w:type="gramEnd"/>
            <w:r>
              <w:rPr>
                <w:color w:val="333333"/>
                <w:sz w:val="24"/>
              </w:rPr>
              <w:t>едеральной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z w:val="24"/>
              </w:rPr>
              <w:t>программыначальногообщегообразования,Федеральной</w:t>
            </w:r>
            <w:r w:rsidR="007040B8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 w:rsidR="007040B8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 w:rsidR="007040B8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 w:rsidR="007040B8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 w:rsidR="007040B8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 w:rsidR="007040B8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 w:rsidR="007040B8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язык»,а</w:t>
            </w:r>
            <w:r w:rsidR="007040B8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 w:rsidR="007040B8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 w:rsidR="007040B8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 w:rsidR="007040B8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 w:rsidR="007040B8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 w:rsidR="007040B8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 w:rsidR="007040B8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 w:rsidR="007040B8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 w:rsidR="007040B8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 w:rsidR="007040B8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 w:rsidR="007040B8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:rsidR="00DC7350" w:rsidRDefault="00352A3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DC7350" w:rsidRDefault="00352A3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приобретениеобучающимисяпервоначальныхпредставленийомногообразииязыковикультурнатерриторииРоссийской Федерации, о языке как одной из главных духовно нравственных ценностей народа; понимание роли языкакакосновногосредстваобщения</w:t>
            </w:r>
            <w:proofErr w:type="gramStart"/>
            <w:r>
              <w:rPr>
                <w:sz w:val="24"/>
              </w:rPr>
              <w:t>;о</w:t>
            </w:r>
            <w:proofErr w:type="gramEnd"/>
            <w:r>
              <w:rPr>
                <w:sz w:val="24"/>
              </w:rPr>
              <w:t>сознаниезначениярусскогоязыкакакгосударственногоязыкаРоссийскойФедерации; понимание роли русского языка как языка межнационального общения; осознание правильной устной и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DC7350" w:rsidRDefault="00352A3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:rsidR="00DC7350" w:rsidRDefault="00352A3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овладениепервоначальныминаучнымипредставлениямиосистемерусскогоязыка</w:t>
            </w:r>
            <w:proofErr w:type="gramStart"/>
            <w:r>
              <w:rPr>
                <w:sz w:val="24"/>
              </w:rPr>
              <w:t>:ф</w:t>
            </w:r>
            <w:proofErr w:type="gramEnd"/>
            <w:r>
              <w:rPr>
                <w:sz w:val="24"/>
              </w:rPr>
              <w:t>онетика,графика,лексика,морфемика, морфология и синтаксис; об основных единицах языка, их признаках и особенностях употребления в речи;использованиевречевойдеятельностинормсовременногорусскоголитературногоязыка(орфоэпических,лексических,грамматических,орфографических,пунктуационных) и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:rsidR="00DC7350" w:rsidRDefault="00352A3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использованиевречевойдеятельностинормсовременногорусскоголитературногоязык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орфоэпических,лексических,грамматических,орфографических,пунктуационных) и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:rsidR="00DC7350" w:rsidRDefault="00352A3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развитиефункциональнойграмотности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отовностикуспешномувзаимодействиюсизменяющимсямиромидальнейшемууспешному образованию.</w:t>
            </w:r>
          </w:p>
          <w:p w:rsidR="00DC7350" w:rsidRDefault="00352A36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разработана на основе ФГОС НОО 2021 г., планируемых результатов начального общего образования </w:t>
            </w:r>
            <w:proofErr w:type="spellStart"/>
            <w:r>
              <w:rPr>
                <w:sz w:val="24"/>
              </w:rPr>
              <w:t>всоответствии</w:t>
            </w:r>
            <w:proofErr w:type="spellEnd"/>
            <w:r>
              <w:rPr>
                <w:sz w:val="24"/>
              </w:rPr>
              <w:t xml:space="preserve">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М.В.(1класс)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МК “Русский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Климанова Л.Ф., </w:t>
            </w:r>
            <w:proofErr w:type="spellStart"/>
            <w:r>
              <w:rPr>
                <w:sz w:val="24"/>
              </w:rPr>
              <w:t>БабушкинаТ.В</w:t>
            </w:r>
            <w:proofErr w:type="spellEnd"/>
            <w:r>
              <w:rPr>
                <w:sz w:val="24"/>
              </w:rPr>
              <w:t>.(2, 3, 4 классы).</w:t>
            </w:r>
          </w:p>
          <w:p w:rsidR="00DC7350" w:rsidRDefault="00352A36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“Графика”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>Письмо”, “Орфография и пунктуация”; в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“Синтаксис”,“Орфография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352A36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proofErr w:type="gramStart"/>
            <w:r>
              <w:rPr>
                <w:sz w:val="24"/>
              </w:rPr>
              <w:t>“О</w:t>
            </w:r>
            <w:proofErr w:type="gramEnd"/>
            <w:r>
              <w:rPr>
                <w:sz w:val="24"/>
              </w:rPr>
              <w:t>бщие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языке”,“Фонетика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графика”,“Орфоэпия”,“Лексика”,“Составслова”(морфемика),“Морфология”,“Синтаксис”, “Орфография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:rsidR="00DC7350" w:rsidRDefault="00352A3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proofErr w:type="gramStart"/>
            <w:r>
              <w:rPr>
                <w:sz w:val="24"/>
              </w:rPr>
              <w:t>“Р</w:t>
            </w:r>
            <w:proofErr w:type="gramEnd"/>
            <w:r>
              <w:rPr>
                <w:sz w:val="24"/>
              </w:rPr>
              <w:t>усский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язык”на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7040B8">
              <w:rPr>
                <w:sz w:val="24"/>
              </w:rPr>
              <w:t xml:space="preserve"> о</w:t>
            </w:r>
            <w:r>
              <w:rPr>
                <w:sz w:val="24"/>
              </w:rPr>
              <w:t>бщего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675часов:</w:t>
            </w:r>
          </w:p>
          <w:p w:rsidR="00DC7350" w:rsidRDefault="00352A3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1класс–165ч(5часоввнеделю,33учебныенедели)</w:t>
            </w:r>
            <w:proofErr w:type="gramStart"/>
            <w:r>
              <w:rPr>
                <w:sz w:val="24"/>
              </w:rPr>
              <w:t>:и</w:t>
            </w:r>
            <w:proofErr w:type="gramEnd"/>
            <w:r>
              <w:rPr>
                <w:sz w:val="24"/>
              </w:rPr>
              <w:t>зних92ч(23учебныенедели)отводитсяурокамобученияписьмувпериодобучения грамоте и73 ч (10 учебных недель) –урокам русского языка.</w:t>
            </w:r>
          </w:p>
          <w:p w:rsidR="00DC7350" w:rsidRDefault="00352A3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2класс–170часов(5часов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52A3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3класс–170часов(5часо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040B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внеделю</w:t>
            </w:r>
            <w:proofErr w:type="spellEnd"/>
            <w:r>
              <w:rPr>
                <w:sz w:val="24"/>
              </w:rPr>
              <w:t>);</w:t>
            </w:r>
          </w:p>
          <w:p w:rsidR="00DC7350" w:rsidRDefault="00352A3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4класс–170часов(5часов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:rsidR="00DC7350" w:rsidRDefault="00352A3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Рабочаяпрограммапоучебномупредмет</w:t>
            </w:r>
            <w:proofErr w:type="gramStart"/>
            <w:r>
              <w:rPr>
                <w:color w:val="333333"/>
                <w:sz w:val="24"/>
              </w:rPr>
              <w:t>у«</w:t>
            </w:r>
            <w:proofErr w:type="gramEnd"/>
            <w:r>
              <w:rPr>
                <w:color w:val="333333"/>
                <w:sz w:val="24"/>
              </w:rPr>
              <w:t>Литературноечтение»(предметнаяобласть«Русскийязыкилитературноечтение»)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52A3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науровненачальногообщегообразованиясоставленанаосновеТребованийкрезультатамосвоенияпрограммыначального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52A36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52A3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Федеральнойобразовательнойпрограммыначальногообщегообразования</w:t>
            </w:r>
            <w:proofErr w:type="gramStart"/>
            <w:r>
              <w:rPr>
                <w:color w:val="333333"/>
                <w:sz w:val="24"/>
              </w:rPr>
              <w:t>,Ф</w:t>
            </w:r>
            <w:proofErr w:type="gramEnd"/>
            <w:r>
              <w:rPr>
                <w:color w:val="333333"/>
                <w:sz w:val="24"/>
              </w:rPr>
              <w:t>едеральнойрабочейпрограммыпоучебному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52A3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</w:t>
            </w:r>
            <w:proofErr w:type="gramStart"/>
            <w:r>
              <w:rPr>
                <w:color w:val="333333"/>
                <w:sz w:val="24"/>
              </w:rPr>
              <w:t>у«</w:t>
            </w:r>
            <w:proofErr w:type="gramEnd"/>
            <w:r>
              <w:rPr>
                <w:color w:val="333333"/>
                <w:sz w:val="24"/>
              </w:rPr>
              <w:t>Литературноечтение»,атакжеориентировананацелевыеприоритеты,сформулированныевфедеральнойрабочей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040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</w:t>
            </w:r>
            <w:r w:rsidR="00352A36">
              <w:rPr>
                <w:color w:val="333333"/>
                <w:sz w:val="24"/>
              </w:rPr>
              <w:t>рограмме</w:t>
            </w:r>
            <w:r>
              <w:rPr>
                <w:color w:val="333333"/>
                <w:sz w:val="24"/>
              </w:rPr>
              <w:t xml:space="preserve"> </w:t>
            </w:r>
            <w:r w:rsidR="00352A36">
              <w:rPr>
                <w:color w:val="333333"/>
                <w:sz w:val="24"/>
              </w:rPr>
              <w:t>воспитания.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52A3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Цельобучениялитературногочтения-становлениеграмотногочитателя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отивированногокиспользованиючитательской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52A3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деятельностикаксредствасамообразованияисаморазвития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сознающегорольчтениявуспешностиобучения и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52A3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</w:t>
            </w:r>
            <w:proofErr w:type="gramStart"/>
            <w:r>
              <w:rPr>
                <w:sz w:val="24"/>
              </w:rPr>
              <w:t>,э</w:t>
            </w:r>
            <w:proofErr w:type="gramEnd"/>
            <w:r>
              <w:rPr>
                <w:sz w:val="24"/>
              </w:rPr>
              <w:t>моциональнооткликающегосянапрослушанноеилипрочитаннноепроизведение.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52A3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РабочаяпрограммаразработананаосновеФГОСНОО2021г.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ланируемыхрезультатовначальногообщегообразованияв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52A3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соответствиисООПНОО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П,УМК«Литературноечтение»КлимановаЛ.Ф..,БойкинаМ.В.(1класс),УМК“Литературное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52A3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чтение”Климанова Л.Ф., </w:t>
            </w:r>
            <w:proofErr w:type="spellStart"/>
            <w:r>
              <w:rPr>
                <w:sz w:val="24"/>
              </w:rPr>
              <w:t>ГорецкийВ</w:t>
            </w:r>
            <w:proofErr w:type="gramStart"/>
            <w:r>
              <w:rPr>
                <w:sz w:val="24"/>
              </w:rPr>
              <w:t>.Г</w:t>
            </w:r>
            <w:proofErr w:type="spellEnd"/>
            <w:proofErr w:type="gramEnd"/>
            <w:r>
              <w:rPr>
                <w:sz w:val="24"/>
              </w:rPr>
              <w:t xml:space="preserve"> ,</w:t>
            </w:r>
            <w:proofErr w:type="spellStart"/>
            <w:r>
              <w:rPr>
                <w:sz w:val="24"/>
              </w:rPr>
              <w:t>ВиноградоваЛ.А</w:t>
            </w:r>
            <w:proofErr w:type="spellEnd"/>
            <w:r>
              <w:rPr>
                <w:sz w:val="24"/>
              </w:rPr>
              <w:t>.(2,3, 4классы).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52A3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 программы по предмет</w:t>
            </w:r>
            <w:proofErr w:type="gramStart"/>
            <w:r>
              <w:rPr>
                <w:sz w:val="24"/>
              </w:rPr>
              <w:t>у«</w:t>
            </w:r>
            <w:proofErr w:type="spellStart"/>
            <w:proofErr w:type="gramEnd"/>
            <w:r>
              <w:rPr>
                <w:sz w:val="24"/>
              </w:rPr>
              <w:t>Литературноечтение</w:t>
            </w:r>
            <w:proofErr w:type="spellEnd"/>
            <w:r>
              <w:rPr>
                <w:sz w:val="24"/>
              </w:rPr>
              <w:t>»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1класса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352A36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Литературное </w:t>
            </w:r>
            <w:r>
              <w:rPr>
                <w:b/>
                <w:sz w:val="24"/>
              </w:rPr>
              <w:t>чтение 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52A36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предусматриваетизучениеразделов</w:t>
            </w:r>
            <w:proofErr w:type="gramStart"/>
            <w:r>
              <w:rPr>
                <w:sz w:val="24"/>
              </w:rPr>
              <w:t>:“</w:t>
            </w:r>
            <w:proofErr w:type="gramEnd"/>
            <w:r>
              <w:rPr>
                <w:sz w:val="24"/>
              </w:rPr>
              <w:t>Развитиеречи”,“Фонетика”,“Чтение”.Послепериодаобученияграмотеначинаетсясистематическийкурс“Литературноечтение”, на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 w:rsidR="007040B8">
              <w:rPr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:rsidR="00DC7350" w:rsidRDefault="00352A36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Изучениепрограммногоматериаластроитсянаосновепроизведений</w:t>
            </w:r>
            <w:proofErr w:type="gramStart"/>
            <w:r>
              <w:rPr>
                <w:sz w:val="24"/>
              </w:rPr>
              <w:t>“С</w:t>
            </w:r>
            <w:proofErr w:type="gramEnd"/>
            <w:r>
              <w:rPr>
                <w:sz w:val="24"/>
              </w:rPr>
              <w:t>казкафольклорная(народная)илитературная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52A3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</w:t>
            </w:r>
            <w:proofErr w:type="gramStart"/>
            <w:r>
              <w:rPr>
                <w:sz w:val="24"/>
              </w:rPr>
              <w:t>,“</w:t>
            </w:r>
            <w:proofErr w:type="gramEnd"/>
            <w:r>
              <w:rPr>
                <w:sz w:val="24"/>
              </w:rPr>
              <w:t>Произведенияодетяхидлядетей”,“Произведенияороднойприроде”,“Устноетворчество-малыефольклорные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52A3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</w:t>
            </w:r>
            <w:proofErr w:type="gramStart"/>
            <w:r>
              <w:rPr>
                <w:spacing w:val="-1"/>
                <w:sz w:val="24"/>
              </w:rPr>
              <w:t>,“</w:t>
            </w:r>
            <w:proofErr w:type="gramEnd"/>
            <w:r>
              <w:rPr>
                <w:spacing w:val="-1"/>
                <w:sz w:val="24"/>
              </w:rPr>
              <w:t>Произведенияобратьяхнаших</w:t>
            </w:r>
            <w:r>
              <w:rPr>
                <w:sz w:val="24"/>
              </w:rPr>
              <w:t>меньших”,“Произведенияомаме”,“Фольклорныеиавторскиепроизведенияочудесах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040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 w:rsidR="00352A36">
              <w:rPr>
                <w:sz w:val="24"/>
              </w:rPr>
              <w:t>фантазии”</w:t>
            </w:r>
            <w:proofErr w:type="gramStart"/>
            <w:r w:rsidR="00352A36">
              <w:rPr>
                <w:sz w:val="24"/>
              </w:rPr>
              <w:t>,“</w:t>
            </w:r>
            <w:proofErr w:type="gramEnd"/>
            <w:r w:rsidR="00352A36">
              <w:rPr>
                <w:sz w:val="24"/>
              </w:rPr>
              <w:t>Библиографическая</w:t>
            </w:r>
            <w:r>
              <w:rPr>
                <w:sz w:val="24"/>
              </w:rPr>
              <w:t xml:space="preserve"> </w:t>
            </w:r>
            <w:r w:rsidR="00352A36">
              <w:rPr>
                <w:sz w:val="24"/>
              </w:rPr>
              <w:t>культура”(работа</w:t>
            </w:r>
            <w:r>
              <w:rPr>
                <w:sz w:val="24"/>
              </w:rPr>
              <w:t xml:space="preserve"> </w:t>
            </w:r>
            <w:r w:rsidR="00352A36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352A36">
              <w:rPr>
                <w:sz w:val="24"/>
              </w:rPr>
              <w:t>детской</w:t>
            </w:r>
            <w:r>
              <w:rPr>
                <w:sz w:val="24"/>
              </w:rPr>
              <w:t xml:space="preserve"> </w:t>
            </w:r>
            <w:r w:rsidR="00352A36">
              <w:rPr>
                <w:sz w:val="24"/>
              </w:rPr>
              <w:t>книгой).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52A3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Содержаниерабочейпрограммыучебногопредмет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Литературноечтение”для2классапредусматриваетизучение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52A3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программногоматериалараздело</w:t>
            </w:r>
            <w:proofErr w:type="gramStart"/>
            <w:r>
              <w:rPr>
                <w:sz w:val="24"/>
              </w:rPr>
              <w:t>в“</w:t>
            </w:r>
            <w:proofErr w:type="gramEnd"/>
            <w:r>
              <w:rPr>
                <w:sz w:val="24"/>
              </w:rPr>
              <w:t>ОнашейРодине”,“Фольклор(устноенародноетворчество),“Звукиикраскиродной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52A3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природывразноевремягода”</w:t>
            </w:r>
            <w:proofErr w:type="gramStart"/>
            <w:r>
              <w:rPr>
                <w:sz w:val="24"/>
              </w:rPr>
              <w:t>,“</w:t>
            </w:r>
            <w:proofErr w:type="gramEnd"/>
            <w:r>
              <w:rPr>
                <w:sz w:val="24"/>
              </w:rPr>
              <w:t>Одетяхидружбе”,“мирсказок”,“Обратьяхнашихменьших”,“Онашихблизких,осемье”,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52A3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“Зарубежнаялитература”</w:t>
            </w:r>
            <w:proofErr w:type="gramStart"/>
            <w:r>
              <w:rPr>
                <w:sz w:val="24"/>
              </w:rPr>
              <w:t>,“</w:t>
            </w:r>
            <w:proofErr w:type="gramEnd"/>
            <w:r>
              <w:rPr>
                <w:sz w:val="24"/>
              </w:rPr>
              <w:t>Библиографическаякультура(работасдетскойкнигойисправочнойлитературой).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52A3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Содержаниерабочейпрограммыучебногопредмет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Литературноечтение”для3класса“</w:t>
            </w:r>
            <w:r>
              <w:rPr>
                <w:color w:val="333333"/>
                <w:sz w:val="24"/>
              </w:rPr>
              <w:t>ОРодинеиеёистории”,“Фольклор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52A3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(устноенародноетворчество”</w:t>
            </w:r>
            <w:proofErr w:type="gramStart"/>
            <w:r>
              <w:rPr>
                <w:color w:val="333333"/>
                <w:sz w:val="24"/>
              </w:rPr>
              <w:t>,“</w:t>
            </w:r>
            <w:proofErr w:type="gramEnd"/>
            <w:r>
              <w:rPr>
                <w:color w:val="333333"/>
                <w:sz w:val="24"/>
              </w:rPr>
              <w:t>Фольклорнаясказкакакотражениеобщечеловеческихценностейинравственныхправил”,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52A3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“Кругчтения</w:t>
            </w:r>
            <w:proofErr w:type="gramStart"/>
            <w:r>
              <w:rPr>
                <w:color w:val="333333"/>
                <w:sz w:val="24"/>
              </w:rPr>
              <w:t>:н</w:t>
            </w:r>
            <w:proofErr w:type="gramEnd"/>
            <w:r>
              <w:rPr>
                <w:color w:val="333333"/>
                <w:sz w:val="24"/>
              </w:rPr>
              <w:t>ароднаяпесня”,“ТворчествоА.С.Пушкина”,“ТворчествоИ.А.Крылова”,“Картиныприродывпроизведениях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7040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</w:t>
            </w:r>
            <w:r w:rsidR="00352A36">
              <w:rPr>
                <w:color w:val="333333"/>
                <w:sz w:val="24"/>
              </w:rPr>
              <w:t>оэтов</w:t>
            </w:r>
            <w:r>
              <w:rPr>
                <w:color w:val="333333"/>
                <w:sz w:val="24"/>
              </w:rPr>
              <w:t xml:space="preserve"> и </w:t>
            </w:r>
            <w:r w:rsidR="00352A36"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z w:val="24"/>
              </w:rPr>
              <w:t xml:space="preserve"> </w:t>
            </w:r>
            <w:r w:rsidR="00352A36"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z w:val="24"/>
              </w:rPr>
              <w:t xml:space="preserve"> </w:t>
            </w:r>
            <w:r w:rsidR="00352A36">
              <w:rPr>
                <w:color w:val="333333"/>
                <w:sz w:val="24"/>
              </w:rPr>
              <w:t>веков”</w:t>
            </w:r>
            <w:proofErr w:type="gramStart"/>
            <w:r w:rsidR="00352A36">
              <w:rPr>
                <w:color w:val="333333"/>
                <w:sz w:val="24"/>
              </w:rPr>
              <w:t>,“</w:t>
            </w:r>
            <w:proofErr w:type="gramEnd"/>
            <w:r w:rsidR="00352A36">
              <w:rPr>
                <w:color w:val="333333"/>
                <w:sz w:val="24"/>
              </w:rPr>
              <w:t>Творчество</w:t>
            </w:r>
            <w:r>
              <w:rPr>
                <w:color w:val="333333"/>
                <w:sz w:val="24"/>
              </w:rPr>
              <w:t xml:space="preserve"> </w:t>
            </w:r>
            <w:r w:rsidR="00352A36">
              <w:rPr>
                <w:color w:val="333333"/>
                <w:sz w:val="24"/>
              </w:rPr>
              <w:t>Л. Н.Толстого”,“Литературная</w:t>
            </w:r>
            <w:r>
              <w:rPr>
                <w:color w:val="333333"/>
                <w:sz w:val="24"/>
              </w:rPr>
              <w:t xml:space="preserve"> </w:t>
            </w:r>
            <w:r w:rsidR="00352A36">
              <w:rPr>
                <w:color w:val="333333"/>
                <w:sz w:val="24"/>
              </w:rPr>
              <w:t>сказка”,“Произведения</w:t>
            </w:r>
            <w:r>
              <w:rPr>
                <w:color w:val="333333"/>
                <w:sz w:val="24"/>
              </w:rPr>
              <w:t xml:space="preserve"> </w:t>
            </w:r>
            <w:r w:rsidR="00352A36">
              <w:rPr>
                <w:color w:val="333333"/>
                <w:sz w:val="24"/>
              </w:rPr>
              <w:t>о</w:t>
            </w:r>
            <w:r>
              <w:rPr>
                <w:color w:val="333333"/>
                <w:sz w:val="24"/>
              </w:rPr>
              <w:t xml:space="preserve"> </w:t>
            </w:r>
            <w:r w:rsidR="00352A36">
              <w:rPr>
                <w:color w:val="333333"/>
                <w:sz w:val="24"/>
              </w:rPr>
              <w:t>взаимоотношениях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52A36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>
        <w:trPr>
          <w:trHeight w:val="271"/>
        </w:trPr>
        <w:tc>
          <w:tcPr>
            <w:tcW w:w="2405" w:type="dxa"/>
            <w:tcBorders>
              <w:top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:rsidR="00DC7350" w:rsidRDefault="00352A36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“Библиографическая культура (работа с детской книгой и справочной литературой”.</w:t>
            </w:r>
            <w:proofErr w:type="gramEnd"/>
          </w:p>
        </w:tc>
      </w:tr>
    </w:tbl>
    <w:p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352A36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proofErr w:type="gramStart"/>
            <w:r>
              <w:rPr>
                <w:sz w:val="24"/>
              </w:rPr>
              <w:t>“О</w:t>
            </w:r>
            <w:proofErr w:type="gramEnd"/>
            <w:r>
              <w:rPr>
                <w:sz w:val="24"/>
              </w:rPr>
              <w:t xml:space="preserve"> Родине, героические </w:t>
            </w:r>
            <w:proofErr w:type="spellStart"/>
            <w:r>
              <w:rPr>
                <w:sz w:val="24"/>
              </w:rPr>
              <w:t>страницыистории</w:t>
            </w:r>
            <w:proofErr w:type="spellEnd"/>
            <w:r>
              <w:rPr>
                <w:sz w:val="24"/>
              </w:rPr>
              <w:t>”, “Фольклор”(устное народное творчество),“Творчество А.С. Пушкина”, “Творчество И.А. Крылова”, “</w:t>
            </w:r>
            <w:proofErr w:type="spellStart"/>
            <w:r>
              <w:rPr>
                <w:sz w:val="24"/>
              </w:rPr>
              <w:t>ТворчествоМ.Ю</w:t>
            </w:r>
            <w:proofErr w:type="spellEnd"/>
            <w:r>
              <w:rPr>
                <w:sz w:val="24"/>
              </w:rPr>
              <w:t xml:space="preserve">. Лермонтова”, “Литературная сказка”, “Картины </w:t>
            </w:r>
            <w:proofErr w:type="spellStart"/>
            <w:r>
              <w:rPr>
                <w:sz w:val="24"/>
              </w:rPr>
              <w:t>природыв</w:t>
            </w:r>
            <w:proofErr w:type="spellEnd"/>
            <w:r>
              <w:rPr>
                <w:sz w:val="24"/>
              </w:rPr>
              <w:t xml:space="preserve"> произведениях поэтов и </w:t>
            </w:r>
            <w:proofErr w:type="spellStart"/>
            <w:r>
              <w:rPr>
                <w:sz w:val="24"/>
              </w:rPr>
              <w:t>писателейXIX-XX</w:t>
            </w:r>
            <w:proofErr w:type="spellEnd"/>
            <w:r>
              <w:rPr>
                <w:sz w:val="24"/>
              </w:rPr>
              <w:t xml:space="preserve"> веков”,“ТворчествоЛ.Н.Толстого”,“Произведенияоживотныхироднойприроде”,“Произведенияодетях”,“Пьеса”,“Юмористическиепроизведения”,“Зарубежная литература”,“Библиографическая культура”.</w:t>
            </w:r>
          </w:p>
          <w:p w:rsidR="00DC7350" w:rsidRDefault="00352A3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Литературноечтение”наступениначальногообщегообразованияотводится540часов:</w:t>
            </w:r>
          </w:p>
          <w:p w:rsidR="00DC7350" w:rsidRDefault="00352A36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1класс–132часа(4часавнеделю);</w:t>
            </w:r>
          </w:p>
          <w:p w:rsidR="00DC7350" w:rsidRDefault="00352A36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2класс–136часов(4часавнеделю);</w:t>
            </w:r>
          </w:p>
          <w:p w:rsidR="00DC7350" w:rsidRDefault="00352A36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3класс–136часов(4часавнеделю);</w:t>
            </w:r>
          </w:p>
          <w:p w:rsidR="00DC7350" w:rsidRDefault="00352A36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4класс–136часов(4часавнеделю).</w:t>
            </w:r>
          </w:p>
        </w:tc>
      </w:tr>
      <w:tr w:rsidR="00DC7350">
        <w:trPr>
          <w:trHeight w:val="74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7350" w:rsidRDefault="00352A36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:rsidR="00DC7350" w:rsidRDefault="00352A36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общего образования составлена на основе Требований </w:t>
            </w:r>
            <w:proofErr w:type="spellStart"/>
            <w:r>
              <w:rPr>
                <w:sz w:val="24"/>
              </w:rPr>
              <w:t>крезультатам</w:t>
            </w:r>
            <w:proofErr w:type="spellEnd"/>
            <w:r>
              <w:rPr>
                <w:sz w:val="24"/>
              </w:rPr>
              <w:t xml:space="preserve"> освоения основной образовательной программы начального общего образования, представленных в Федеральномгосударственномобразовательномстандартеначальногообщегообразования,атакжефедеральнойрабочейпрограммы</w:t>
            </w:r>
            <w:r>
              <w:rPr>
                <w:spacing w:val="-1"/>
                <w:sz w:val="24"/>
              </w:rPr>
              <w:t>воспитания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абочаяпрограммаразработананаоснове</w:t>
            </w:r>
            <w:r>
              <w:rPr>
                <w:sz w:val="24"/>
              </w:rPr>
              <w:t>УМК«Математика»МороМ.И.,БантоваМ.А.,БельтюковаГ.В.идругие,АО «Издательство «Просвещение» (</w:t>
            </w:r>
            <w:r>
              <w:rPr>
                <w:i/>
                <w:sz w:val="24"/>
              </w:rPr>
              <w:t xml:space="preserve">1.1.1.4.1.1.1.- 1.1.1.4.1.1.4. </w:t>
            </w:r>
            <w:proofErr w:type="gramStart"/>
            <w:r>
              <w:rPr>
                <w:i/>
                <w:sz w:val="24"/>
              </w:rPr>
              <w:t xml:space="preserve">ФПУ утв. приказом Министерства просвещения РФ от 21сентября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3/21от27.09.2021 г.).</w:t>
            </w:r>
            <w:proofErr w:type="gramEnd"/>
          </w:p>
          <w:p w:rsidR="00DC7350" w:rsidRDefault="00352A3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Освоение начальных математических знаний — понимание значения величин и способов их измерения; </w:t>
            </w:r>
            <w:proofErr w:type="spellStart"/>
            <w:r>
              <w:rPr>
                <w:sz w:val="24"/>
              </w:rPr>
              <w:t>использованиеарифметических</w:t>
            </w:r>
            <w:proofErr w:type="spellEnd"/>
            <w:r>
              <w:rPr>
                <w:sz w:val="24"/>
              </w:rPr>
              <w:t xml:space="preserve"> способов для разрешения сюжетных ситуаций; формирование умения решать учебные и </w:t>
            </w:r>
            <w:proofErr w:type="spellStart"/>
            <w:r>
              <w:rPr>
                <w:sz w:val="24"/>
              </w:rPr>
              <w:t>практическиезадачисредствамиматематики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работас</w:t>
            </w:r>
            <w:proofErr w:type="spellEnd"/>
            <w:r>
              <w:rPr>
                <w:sz w:val="24"/>
              </w:rPr>
              <w:t xml:space="preserve"> алгоритмами </w:t>
            </w:r>
            <w:proofErr w:type="spellStart"/>
            <w:r>
              <w:rPr>
                <w:sz w:val="24"/>
              </w:rPr>
              <w:t>выполненияарифметических</w:t>
            </w:r>
            <w:proofErr w:type="spellEnd"/>
            <w:r>
              <w:rPr>
                <w:sz w:val="24"/>
              </w:rPr>
              <w:t xml:space="preserve"> действий.</w:t>
            </w:r>
          </w:p>
          <w:p w:rsidR="00DC7350" w:rsidRDefault="00352A3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функциональной математической грамотности младшего школьника, которая характеризуется </w:t>
            </w:r>
            <w:proofErr w:type="spellStart"/>
            <w:r>
              <w:rPr>
                <w:sz w:val="24"/>
              </w:rPr>
              <w:t>наличиему</w:t>
            </w:r>
            <w:proofErr w:type="spellEnd"/>
            <w:r>
              <w:rPr>
                <w:sz w:val="24"/>
              </w:rPr>
              <w:t xml:space="preserve"> него опыта решения учебно-познавательных и учебно-практических задач, построенных на понимании и </w:t>
            </w:r>
            <w:proofErr w:type="spellStart"/>
            <w:r>
              <w:rPr>
                <w:sz w:val="24"/>
              </w:rPr>
              <w:t>примененииматематических</w:t>
            </w:r>
            <w:proofErr w:type="spellEnd"/>
            <w:r>
              <w:rPr>
                <w:sz w:val="24"/>
              </w:rPr>
              <w:t xml:space="preserve"> отношений («часть-целое», «</w:t>
            </w:r>
            <w:proofErr w:type="spellStart"/>
            <w:proofErr w:type="gramStart"/>
            <w:r>
              <w:rPr>
                <w:sz w:val="24"/>
              </w:rPr>
              <w:t>больше-меньше</w:t>
            </w:r>
            <w:proofErr w:type="spellEnd"/>
            <w:proofErr w:type="gramEnd"/>
            <w:r>
              <w:rPr>
                <w:sz w:val="24"/>
              </w:rPr>
              <w:t>», «равно-неравно», «порядок»), смысла арифметических действий, зависимостей (работа, движение, продолжительность события).</w:t>
            </w:r>
          </w:p>
          <w:p w:rsidR="00DC7350" w:rsidRDefault="00352A3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Обеспечениематематическогоразвитиямладшегошкольника—формированиеспособностикинтеллектуальнойдеятельности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ространственноговоображения,математическойречи;умениестроитьрассуждения,выбиратьаргументацию,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      </w:r>
          </w:p>
          <w:p w:rsidR="00DC7350" w:rsidRDefault="00352A3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важнейшихкачествинтеллектуальнойдеятельности</w:t>
            </w:r>
            <w:proofErr w:type="gramStart"/>
            <w:r>
              <w:rPr>
                <w:sz w:val="24"/>
              </w:rPr>
              <w:t>:т</w:t>
            </w:r>
            <w:proofErr w:type="gramEnd"/>
            <w:r>
              <w:rPr>
                <w:sz w:val="24"/>
              </w:rPr>
              <w:t>еоретическогоипространственногомышления,воображения,математическойречи,ориентировки в математических терминах и понятиях; прочных</w:t>
            </w:r>
          </w:p>
          <w:p w:rsidR="00DC7350" w:rsidRDefault="00352A3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 использования математических знаний в повседневной жизни.</w:t>
            </w:r>
          </w:p>
          <w:p w:rsidR="00DC7350" w:rsidRDefault="00352A3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Математика”наступениначальногообщегообразованияотводится540часов:</w:t>
            </w:r>
          </w:p>
          <w:p w:rsidR="00DC7350" w:rsidRDefault="00352A3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1класс–132часа(4часавнеделю);</w:t>
            </w:r>
          </w:p>
          <w:p w:rsidR="00DC7350" w:rsidRDefault="00352A3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2класс–136часов(4часавнеделю);</w:t>
            </w:r>
          </w:p>
          <w:p w:rsidR="00DC7350" w:rsidRDefault="00352A3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3класс–136часов(4часавнеделю);</w:t>
            </w:r>
          </w:p>
          <w:p w:rsidR="00DC7350" w:rsidRDefault="00352A3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4класс–136часов(4часавнеделю).</w:t>
            </w:r>
          </w:p>
        </w:tc>
      </w:tr>
      <w:tr w:rsidR="00DC7350">
        <w:trPr>
          <w:trHeight w:val="552"/>
        </w:trPr>
        <w:tc>
          <w:tcPr>
            <w:tcW w:w="2405" w:type="dxa"/>
          </w:tcPr>
          <w:p w:rsidR="00DC7350" w:rsidRDefault="00352A36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</w:t>
            </w:r>
            <w:proofErr w:type="gramStart"/>
            <w:r>
              <w:rPr>
                <w:b/>
                <w:sz w:val="24"/>
              </w:rPr>
              <w:t>р(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3327" w:type="dxa"/>
          </w:tcPr>
          <w:p w:rsidR="00DC7350" w:rsidRDefault="00352A36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Рабочаяпрограммаучебногопредмет</w:t>
            </w:r>
            <w:proofErr w:type="gramStart"/>
            <w:r>
              <w:rPr>
                <w:color w:val="333333"/>
                <w:sz w:val="24"/>
              </w:rPr>
              <w:t>а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Окружающиймир»(предметнаяобласть«Обществознаниеиестествознание»(«Окружающиймир»)</w:t>
            </w:r>
            <w:r>
              <w:rPr>
                <w:color w:val="333333"/>
                <w:sz w:val="24"/>
              </w:rPr>
              <w:t>науровненачальногообщегообразованиясоставлена на основе Требований к результатам освоения</w:t>
            </w:r>
          </w:p>
        </w:tc>
      </w:tr>
    </w:tbl>
    <w:p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9112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352A36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программы начального общего образования Федерального государственного образовательного стандарта начального </w:t>
            </w:r>
            <w:proofErr w:type="spellStart"/>
            <w:r>
              <w:rPr>
                <w:color w:val="333333"/>
                <w:sz w:val="24"/>
              </w:rPr>
              <w:t>общегообразования</w:t>
            </w:r>
            <w:proofErr w:type="spellEnd"/>
            <w:r>
              <w:rPr>
                <w:color w:val="333333"/>
                <w:sz w:val="24"/>
              </w:rPr>
              <w:t xml:space="preserve">, Федеральной образовательной программы начального общего образования, Федеральной рабочей программы по учебному предмету «Окружающий мир», а также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z w:val="24"/>
              </w:rPr>
              <w:t xml:space="preserve"> на целевые приоритеты, сформулированные в федеральной рабочей программе воспитания.</w:t>
            </w:r>
          </w:p>
          <w:p w:rsidR="00DC7350" w:rsidRDefault="00352A3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 окружающего мира направлено на достижение следующих целей:</w:t>
            </w:r>
          </w:p>
          <w:p w:rsidR="00DC7350" w:rsidRDefault="00352A3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формированиецелостноговзгляданамир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сознаниеместавнёмчеловеканаосновецелостноговзгляданаокружающиймир(природнуюисоциальнуюсредуобитания);освоениеестественнонаучных,обществоведческих,нравственно-этическихпонятий,представленныхвсодержании программы по окружающему миру;</w:t>
            </w:r>
          </w:p>
          <w:p w:rsidR="00DC7350" w:rsidRDefault="00352A3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формированиеценностиздоровьячеловека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госохраненияиукрепления,приверженностиздоровомуобразу жизни;</w:t>
            </w:r>
          </w:p>
          <w:p w:rsidR="00DC7350" w:rsidRDefault="00352A3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споисково-исследовательскойдеятельность</w:t>
            </w:r>
            <w:proofErr w:type="gramStart"/>
            <w:r>
              <w:rPr>
                <w:sz w:val="24"/>
              </w:rPr>
              <w:t>ю(</w:t>
            </w:r>
            <w:proofErr w:type="gramEnd"/>
            <w:r>
              <w:rPr>
                <w:sz w:val="24"/>
              </w:rPr>
              <w:t>наблюдения,опыты,трудоваядеятельность),такистворческимиспользованиемприобретенныхзнанийвречевой, изобразительной, художественной деятельности;</w:t>
            </w:r>
          </w:p>
          <w:p w:rsidR="00DC7350" w:rsidRDefault="00352A3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духовно-нравственноеразвитиеивоспитаниеличностигражданинаРоссийскойФедерации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ониманиесвоейпринадлежностик Российскому государству, определённому этносу;</w:t>
            </w:r>
          </w:p>
          <w:p w:rsidR="00DC7350" w:rsidRDefault="00352A3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проявлениеуважениякистории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ультуре,традициямнародовРоссийскойФедерации;</w:t>
            </w:r>
          </w:p>
          <w:p w:rsidR="00DC7350" w:rsidRDefault="00352A3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законов и правил 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:rsidR="00DC7350" w:rsidRDefault="00352A36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 социуме;</w:t>
            </w:r>
          </w:p>
          <w:p w:rsidR="00DC7350" w:rsidRDefault="00352A3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обогащениедуховногоопытаобучающихся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звитиеспособностиребёнкаксоциализациинаосновепринятиягуманистическихнормжизни,приобретениеопытаэмоционально-положительногоотношениякприродевсоответствиисэкологическими нормами поведения;</w:t>
            </w:r>
          </w:p>
          <w:p w:rsidR="00DC7350" w:rsidRDefault="00352A3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      </w:r>
          </w:p>
          <w:p w:rsidR="00DC7350" w:rsidRDefault="00352A36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 соответствии с ООПНОО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П, УМК«Окружающий мир» Плешаков А.А. (1 - 4 классы).</w:t>
            </w:r>
          </w:p>
          <w:p w:rsidR="00DC7350" w:rsidRDefault="00352A36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Содержаниерабочейпрограммыучебногопредмет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Окружающиймир»наступениначальногообщегообразованияпредусматривает в 1, 2, 3, 4 классах изучение программного материала в рамках разделов “Человек и общество”, “Человек  ”,“Правила безопасности жизнедеятельности”.</w:t>
            </w:r>
          </w:p>
          <w:p w:rsidR="00DC7350" w:rsidRDefault="00352A3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 изучение 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Окружающиймир”наступениначальногообщегообразованияотводится270часов:</w:t>
            </w:r>
          </w:p>
          <w:p w:rsidR="00DC7350" w:rsidRDefault="00352A3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1класс–66часов(2часавнеделю);</w:t>
            </w:r>
          </w:p>
          <w:p w:rsidR="00DC7350" w:rsidRDefault="00352A3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2класс–68часов(2часавнеделю);</w:t>
            </w:r>
          </w:p>
          <w:p w:rsidR="00DC7350" w:rsidRDefault="00352A3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3класс–68часов(2часавнеделю);</w:t>
            </w:r>
          </w:p>
          <w:p w:rsidR="00DC7350" w:rsidRDefault="00352A3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4класс–68часов(2часавнеделю).</w:t>
            </w:r>
          </w:p>
        </w:tc>
      </w:tr>
      <w:tr w:rsidR="00DC7350">
        <w:trPr>
          <w:trHeight w:val="1656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34"/>
              </w:rPr>
            </w:pPr>
          </w:p>
          <w:p w:rsidR="00DC7350" w:rsidRDefault="00F55FA7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</w:p>
        </w:tc>
        <w:tc>
          <w:tcPr>
            <w:tcW w:w="13327" w:type="dxa"/>
          </w:tcPr>
          <w:p w:rsidR="00DC7350" w:rsidRDefault="00352A36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федеральной рабочей программы воспитания.</w:t>
            </w:r>
          </w:p>
          <w:p w:rsidR="00DC7350" w:rsidRDefault="00352A36" w:rsidP="00F55FA7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разработана на основе УМК</w:t>
            </w:r>
            <w:proofErr w:type="gramStart"/>
            <w:r>
              <w:rPr>
                <w:sz w:val="24"/>
              </w:rPr>
              <w:t>«А</w:t>
            </w:r>
            <w:proofErr w:type="gramEnd"/>
            <w:r>
              <w:rPr>
                <w:sz w:val="24"/>
              </w:rPr>
              <w:t>нглийский язык»</w:t>
            </w:r>
            <w:r w:rsidR="00F55FA7">
              <w:rPr>
                <w:sz w:val="24"/>
              </w:rPr>
              <w:t xml:space="preserve">Быкова Н.И., </w:t>
            </w:r>
            <w:proofErr w:type="spellStart"/>
            <w:r w:rsidR="00F55FA7">
              <w:rPr>
                <w:sz w:val="24"/>
              </w:rPr>
              <w:t>Дукли</w:t>
            </w:r>
            <w:proofErr w:type="spellEnd"/>
            <w:r w:rsidR="00F55FA7">
              <w:rPr>
                <w:sz w:val="24"/>
              </w:rPr>
              <w:t xml:space="preserve"> Д.</w:t>
            </w:r>
            <w:r>
              <w:rPr>
                <w:sz w:val="24"/>
              </w:rPr>
              <w:t>.,АО«Издательство«Просвещение»</w:t>
            </w:r>
            <w:r w:rsidR="00F55FA7">
              <w:rPr>
                <w:sz w:val="24"/>
              </w:rPr>
              <w:t xml:space="preserve"> </w:t>
            </w:r>
          </w:p>
        </w:tc>
      </w:tr>
    </w:tbl>
    <w:p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3867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352A36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просвещенияРФот21сентября2022г.№858</w:t>
            </w:r>
            <w:r>
              <w:rPr>
                <w:sz w:val="24"/>
              </w:rPr>
              <w:t>),рабочейпрограммойНООпофранцузскомуязык</w:t>
            </w:r>
            <w:proofErr w:type="gramStart"/>
            <w:r>
              <w:rPr>
                <w:sz w:val="24"/>
              </w:rPr>
              <w:t>у(</w:t>
            </w:r>
            <w:proofErr w:type="gramEnd"/>
            <w:r>
              <w:rPr>
                <w:i/>
                <w:sz w:val="24"/>
              </w:rPr>
              <w:t>одобренарешениемФУМОпообщемуобразованию протокол 3/21 от 27.09.2021 г.</w:t>
            </w:r>
            <w:r>
              <w:rPr>
                <w:sz w:val="24"/>
              </w:rPr>
              <w:t>).</w:t>
            </w:r>
          </w:p>
          <w:p w:rsidR="00DC7350" w:rsidRDefault="00352A36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Рабочаяпрограмманацеленанареализациюличностно</w:t>
            </w:r>
            <w:r>
              <w:rPr>
                <w:sz w:val="24"/>
              </w:rPr>
              <w:t>ориентированногоподходакобучениюфранцузскомуязыкувначальнойшколе,которыйучитываетинтересыипотребностиучащегося,развиваетиндивидуальныеспособности,формируетобразованнуюличность,уважающуютрадициироднойииноязычнойкультуры,формируетнавыкисамообразования,способствуетсамореализацииличности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 xml:space="preserve">начальнойшколезакладываетсябазадлявсегопоследующегоиноязычногообразования школьников, формируются основы функциональной грамотности, что придаёт особую ответственность </w:t>
            </w:r>
            <w:proofErr w:type="spellStart"/>
            <w:r>
              <w:rPr>
                <w:sz w:val="24"/>
              </w:rPr>
              <w:t>данномуэтапу</w:t>
            </w:r>
            <w:proofErr w:type="spellEnd"/>
            <w:r>
              <w:rPr>
                <w:sz w:val="24"/>
              </w:rPr>
              <w:t xml:space="preserve"> общего образования. К завершению обучения в начальной школе планируется достижение учащимися </w:t>
            </w:r>
            <w:proofErr w:type="spellStart"/>
            <w:r>
              <w:rPr>
                <w:sz w:val="24"/>
              </w:rPr>
              <w:t>элементарногоуровня</w:t>
            </w:r>
            <w:proofErr w:type="spellEnd"/>
            <w:r>
              <w:rPr>
                <w:sz w:val="24"/>
              </w:rPr>
              <w:t xml:space="preserve"> подготовки по французскому языку 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 xml:space="preserve">, чтении, письме </w:t>
            </w:r>
            <w:proofErr w:type="spellStart"/>
            <w:r>
              <w:rPr>
                <w:sz w:val="24"/>
              </w:rPr>
              <w:t>иговорени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уровень А1.1).</w:t>
            </w:r>
          </w:p>
          <w:p w:rsidR="00DC7350" w:rsidRDefault="00352A3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Окружающиймир”наступениначальногообщегообразованияотводится272часа:</w:t>
            </w:r>
          </w:p>
          <w:p w:rsidR="00DC7350" w:rsidRDefault="00352A36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2класс–102часа(3часавнеделю);</w:t>
            </w:r>
          </w:p>
          <w:p w:rsidR="00DC7350" w:rsidRDefault="00352A36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3класс–102часа(3часавнеделю);</w:t>
            </w:r>
          </w:p>
          <w:p w:rsidR="00DC7350" w:rsidRDefault="00352A36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4класс–68часов(2часавнеделю).</w:t>
            </w:r>
          </w:p>
        </w:tc>
      </w:tr>
      <w:tr w:rsidR="00DC7350">
        <w:trPr>
          <w:trHeight w:val="414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352A36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Основырелигиозныхкультур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светскойэтики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DC7350" w:rsidRDefault="00352A36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:rsidR="00DC7350" w:rsidRDefault="00352A36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уровненачальногообщегообразованиясоставленанаосновеТребованийкрезультатамосвоенияосновнойобразовательнойпрограммы начального общего образования, представленных в Федеральном государственном образовательном стандартеначальногообщегообразовани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i/>
                <w:sz w:val="24"/>
              </w:rPr>
              <w:t>ПриказМинпросвещенияРоссииот31052021№286</w:t>
            </w:r>
            <w:r>
              <w:rPr>
                <w:sz w:val="24"/>
              </w:rPr>
              <w:t>),атакжефедеральнойрабочейпрограммывоспитания.</w:t>
            </w:r>
          </w:p>
          <w:p w:rsidR="00DC7350" w:rsidRDefault="00352A36">
            <w:pPr>
              <w:pStyle w:val="TableParagraph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ОсновнымизадачамиОРКСЭявляются</w:t>
            </w:r>
            <w:proofErr w:type="spellEnd"/>
            <w:r>
              <w:rPr>
                <w:sz w:val="24"/>
              </w:rPr>
              <w:t>:</w:t>
            </w:r>
          </w:p>
          <w:p w:rsidR="00DC7350" w:rsidRDefault="00352A3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знакомствообучающихся</w:t>
            </w:r>
            <w:r>
              <w:rPr>
                <w:sz w:val="24"/>
              </w:rPr>
              <w:t>сосновамиправославной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 xml:space="preserve">усульманской,буддийской,иудейскойкультур,основамимировыхрелигиозныхкультур и </w:t>
            </w:r>
            <w:proofErr w:type="spellStart"/>
            <w:r>
              <w:rPr>
                <w:sz w:val="24"/>
              </w:rPr>
              <w:t>светскойэтикиповыборуродителей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законныхпредставителей</w:t>
            </w:r>
            <w:proofErr w:type="spellEnd"/>
            <w:r>
              <w:rPr>
                <w:sz w:val="24"/>
              </w:rPr>
              <w:t>);</w:t>
            </w:r>
          </w:p>
          <w:p w:rsidR="00DC7350" w:rsidRDefault="00352A3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развитиепредставленийобучающихсяозначениинравственныхнормиценностейвжизниличности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емьи,общества;</w:t>
            </w:r>
          </w:p>
          <w:p w:rsidR="00DC7350" w:rsidRDefault="00352A3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ормированиеценностно-смысловойсферыличностисучётоммировоззренческихикультурныхособенностейипотребностейсемьи;</w:t>
            </w:r>
          </w:p>
          <w:p w:rsidR="00DC7350" w:rsidRDefault="00352A3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 xml:space="preserve">, разно </w:t>
            </w:r>
            <w:proofErr w:type="gramStart"/>
            <w:r>
              <w:rPr>
                <w:sz w:val="24"/>
              </w:rPr>
              <w:t>мировоззренческой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многоконфессиональнойсреденаосновевзаимногоуважения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идиалога</w:t>
            </w:r>
            <w:proofErr w:type="spellEnd"/>
            <w:r>
              <w:rPr>
                <w:sz w:val="24"/>
              </w:rPr>
              <w:t>.</w:t>
            </w:r>
          </w:p>
          <w:p w:rsidR="00DC7350" w:rsidRDefault="00352A36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ОРКСЭизучаетсяв4классе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динчасвнеделю(34ч).</w:t>
            </w:r>
          </w:p>
        </w:tc>
      </w:tr>
      <w:tr w:rsidR="00DC7350">
        <w:trPr>
          <w:trHeight w:val="27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352A36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Изобразительноеискусство</w:t>
            </w:r>
            <w:proofErr w:type="spellEnd"/>
          </w:p>
        </w:tc>
        <w:tc>
          <w:tcPr>
            <w:tcW w:w="13327" w:type="dxa"/>
          </w:tcPr>
          <w:p w:rsidR="00DC7350" w:rsidRDefault="00352A3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Рабочаяпрограммапоизобразительномуискусствунауровненачальногообщегообразованиясоставленанаоснове</w:t>
            </w:r>
          </w:p>
          <w:p w:rsidR="00DC7350" w:rsidRDefault="00352A36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«Требованийкрезультатамосвоенияосновнойобразовательнойпрограммы»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редставленныхвФедеральномгосударственном</w:t>
            </w:r>
            <w:r>
              <w:rPr>
                <w:spacing w:val="-1"/>
                <w:sz w:val="24"/>
              </w:rPr>
              <w:t>образовательномстандарте</w:t>
            </w:r>
            <w:r>
              <w:rPr>
                <w:sz w:val="24"/>
              </w:rPr>
              <w:t>начальногообщегообразования,атакжеориентировананацелевыеприоритеты,сформулированныевфедеральнойпрограмме воспитания.</w:t>
            </w:r>
          </w:p>
          <w:p w:rsidR="00DC7350" w:rsidRDefault="00352A36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РабочаяпрограммаразработананаосновеУМ</w:t>
            </w:r>
            <w:proofErr w:type="gramStart"/>
            <w:r>
              <w:rPr>
                <w:sz w:val="24"/>
              </w:rPr>
              <w:t>К«</w:t>
            </w:r>
            <w:proofErr w:type="gramEnd"/>
            <w:r>
              <w:rPr>
                <w:sz w:val="24"/>
              </w:rPr>
              <w:t>Изобразительноеискусство»НеменскаяЛ.А.,АО«Издательство</w:t>
            </w:r>
          </w:p>
          <w:p w:rsidR="00DC7350" w:rsidRDefault="00352A36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i/>
                <w:sz w:val="24"/>
              </w:rPr>
              <w:t>(1.1.1.7.1.1.1.-1.1.1.7.1.1.4.ФПУутв</w:t>
            </w:r>
            <w:proofErr w:type="gramStart"/>
            <w:r>
              <w:rPr>
                <w:i/>
                <w:sz w:val="24"/>
              </w:rPr>
              <w:t>.п</w:t>
            </w:r>
            <w:proofErr w:type="gramEnd"/>
            <w:r>
              <w:rPr>
                <w:i/>
                <w:sz w:val="24"/>
              </w:rPr>
              <w:t>риказомМинистерствапросвещенияРФот21сентября2022г.№858),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3/21от 27.09.2021 г.</w:t>
            </w:r>
            <w:r>
              <w:rPr>
                <w:sz w:val="24"/>
              </w:rPr>
              <w:t xml:space="preserve">). Изучение предмета “Изобразительное искусство” на ступени начального общего образования нацелено </w:t>
            </w:r>
            <w:proofErr w:type="spellStart"/>
            <w:r>
              <w:rPr>
                <w:sz w:val="24"/>
              </w:rPr>
              <w:t>наформирование</w:t>
            </w:r>
            <w:proofErr w:type="spellEnd"/>
            <w:r>
              <w:rPr>
                <w:sz w:val="24"/>
              </w:rPr>
              <w:t xml:space="preserve"> художественной культуры учащихся как неотъемлемой части культуры духовной, культуры миро </w:t>
            </w:r>
            <w:proofErr w:type="spellStart"/>
            <w:r>
              <w:rPr>
                <w:sz w:val="24"/>
              </w:rPr>
              <w:t>отношений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ыработанных</w:t>
            </w:r>
            <w:proofErr w:type="spellEnd"/>
            <w:r>
              <w:rPr>
                <w:sz w:val="24"/>
              </w:rPr>
              <w:t xml:space="preserve">  поколениями;  развитие  художественно-образного  мышления  и  эстетического  отношения  к  явлениям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352A36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действительностипутёмосвоенияначальныхосновхудожественныхзнаний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мений,навыковиразвитиятворческогопотенциала учащихся. Содержание рабочей программы учебного предмета «Изобразительное искусство» предусматриваетизучениепрограммногоматериалаврамкахраздело</w:t>
            </w:r>
            <w:proofErr w:type="gramStart"/>
            <w:r>
              <w:rPr>
                <w:sz w:val="24"/>
              </w:rPr>
              <w:t>в“</w:t>
            </w:r>
            <w:proofErr w:type="gramEnd"/>
            <w:r>
              <w:rPr>
                <w:sz w:val="24"/>
              </w:rPr>
              <w:t xml:space="preserve">Восприятиепроизведенийискусства”,“Графика”,“Живопись”,“Скульптура”,“Декоративно-прикладноеискусство”, “Архитектура”,“Азбука </w:t>
            </w:r>
            <w:proofErr w:type="spellStart"/>
            <w:r>
              <w:rPr>
                <w:sz w:val="24"/>
              </w:rPr>
              <w:t>цифровойграфики</w:t>
            </w:r>
            <w:proofErr w:type="spellEnd"/>
            <w:r>
              <w:rPr>
                <w:sz w:val="24"/>
              </w:rPr>
              <w:t>”.</w:t>
            </w:r>
          </w:p>
          <w:p w:rsidR="00DC7350" w:rsidRDefault="00352A36">
            <w:pPr>
              <w:pStyle w:val="TableParagraph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Наизучениепредмет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«</w:t>
            </w:r>
            <w:proofErr w:type="spellStart"/>
            <w:proofErr w:type="gramEnd"/>
            <w:r>
              <w:rPr>
                <w:sz w:val="24"/>
              </w:rPr>
              <w:t>Изобразительноеискусство</w:t>
            </w:r>
            <w:proofErr w:type="spellEnd"/>
            <w:r>
              <w:rPr>
                <w:sz w:val="24"/>
              </w:rPr>
              <w:t>”на ступениначальногообщегообразованияотводится135часов:</w:t>
            </w:r>
          </w:p>
          <w:p w:rsidR="00DC7350" w:rsidRDefault="00352A3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1класс–33часа(1часвнеделю);</w:t>
            </w:r>
          </w:p>
          <w:p w:rsidR="00DC7350" w:rsidRDefault="00352A3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2класс–34часа(1часвнеделю);</w:t>
            </w:r>
          </w:p>
          <w:p w:rsidR="00DC7350" w:rsidRDefault="00352A3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3класс–34часа(1часвнеделю);</w:t>
            </w:r>
          </w:p>
          <w:p w:rsidR="00DC7350" w:rsidRDefault="00352A3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4класс–34часа(1часвнеделю).</w:t>
            </w:r>
          </w:p>
        </w:tc>
      </w:tr>
      <w:tr w:rsidR="00DC7350">
        <w:trPr>
          <w:trHeight w:val="6079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352A36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:rsidR="00DC7350" w:rsidRDefault="00352A36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результатамосвоенияосновнойобразовательнойпрограммы»,представленныхвФедеральномгосударственномобразовательномстандартеначального общего образования, а также ориентирована на целевые приоритеты, сформулированные в федеральной программевоспитания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абочаяпрограммаразработананаосновеУМК«Музыка»КритскаяЕ.Д.,СергееваГ.П.,ШмагинаТ.С.,АО</w:t>
            </w:r>
          </w:p>
          <w:p w:rsidR="00DC7350" w:rsidRDefault="00352A36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</w:t>
            </w:r>
            <w:proofErr w:type="gramStart"/>
            <w:r>
              <w:rPr>
                <w:sz w:val="24"/>
              </w:rPr>
              <w:t>о«</w:t>
            </w:r>
            <w:proofErr w:type="gramEnd"/>
            <w:r>
              <w:rPr>
                <w:sz w:val="24"/>
              </w:rPr>
              <w:t>Просвещение»</w:t>
            </w:r>
            <w:r>
              <w:rPr>
                <w:i/>
                <w:sz w:val="24"/>
              </w:rPr>
              <w:t xml:space="preserve">(1.1.1.7.2.1.1.-1.1.1.7.2.1.4.ФПУутв.приказомМинистерствапросвещенияРФот21сентября2022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от27.09.2021 г.</w:t>
            </w:r>
            <w:r>
              <w:rPr>
                <w:sz w:val="24"/>
              </w:rPr>
              <w:t>).</w:t>
            </w:r>
          </w:p>
          <w:p w:rsidR="00DC7350" w:rsidRDefault="00352A36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 xml:space="preserve">сновнымсодержаниеммузыкальногообученияивоспитанияявляетсяличныйиколлективныйопытпроживанияиосознанияспецифического комплекса эмоций, чувств, образов, идей, порождаемых ситуациями эстетического восприятия (постижениемирачерезпереживание,самовыражениечерезтворчество,духовно-нравственноестановление,воспитаниечуткостиквнутреннему миру другого человека через опыт сотворчества и сопереживания). В процессе конкретизации учебных целей </w:t>
            </w:r>
            <w:proofErr w:type="spellStart"/>
            <w:r>
              <w:rPr>
                <w:sz w:val="24"/>
              </w:rPr>
              <w:t>ихреализацияосуществляется</w:t>
            </w:r>
            <w:proofErr w:type="spellEnd"/>
            <w:r>
              <w:rPr>
                <w:sz w:val="24"/>
              </w:rPr>
              <w:t xml:space="preserve"> последующим направлениям:</w:t>
            </w:r>
          </w:p>
          <w:p w:rsidR="00DC7350" w:rsidRDefault="00352A3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становлениесистемыценностейобучающихсявединствеэмоциональнойипознавательнойсферы;</w:t>
            </w:r>
          </w:p>
          <w:p w:rsidR="00DC7350" w:rsidRDefault="00352A3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развитиепотребностивобщенииспроизведениямиискусства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сознаниезначениямузыкальногоискусствакакуниверсальногоязыка общения, художественного отражения многообразия жизни;</w:t>
            </w:r>
          </w:p>
          <w:p w:rsidR="00DC7350" w:rsidRDefault="00352A3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>формирование творческих способностей ребёнка, развитие мотивации к музицированию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аизучениепредмета«Музыка”наступениначальногообщегообразованияотводится135часов:</w:t>
            </w:r>
          </w:p>
          <w:p w:rsidR="00DC7350" w:rsidRDefault="00352A3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1класс–33часа(1часвнеделю);</w:t>
            </w:r>
          </w:p>
          <w:p w:rsidR="00DC7350" w:rsidRDefault="00352A3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2класс–34часа(1часвнеделю);</w:t>
            </w:r>
          </w:p>
          <w:p w:rsidR="00DC7350" w:rsidRDefault="00352A3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3класс–34часа(1часвнеделю);</w:t>
            </w:r>
          </w:p>
          <w:p w:rsidR="00DC7350" w:rsidRDefault="00352A3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4класс–34часа(1часвнеделю).</w:t>
            </w:r>
          </w:p>
        </w:tc>
      </w:tr>
      <w:tr w:rsidR="00DC7350">
        <w:trPr>
          <w:trHeight w:val="2207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32"/>
              </w:rPr>
            </w:pPr>
          </w:p>
          <w:p w:rsidR="00DC7350" w:rsidRDefault="00352A36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:rsidR="00DC7350" w:rsidRDefault="00352A36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РабочаяпрограммаразработананаосновеТребованийкрезультатамосвоенияосновнойобразовательнойпрограммыначального общего образования, представленных в Федеральном государственном стандарте начального общего </w:t>
            </w:r>
            <w:proofErr w:type="spellStart"/>
            <w:r>
              <w:rPr>
                <w:sz w:val="24"/>
              </w:rPr>
              <w:t>образования</w:t>
            </w:r>
            <w:proofErr w:type="gramStart"/>
            <w:r>
              <w:rPr>
                <w:sz w:val="24"/>
              </w:rPr>
              <w:t>,а</w:t>
            </w:r>
            <w:proofErr w:type="spellEnd"/>
            <w:proofErr w:type="gramEnd"/>
            <w:r>
              <w:rPr>
                <w:sz w:val="24"/>
              </w:rPr>
              <w:t xml:space="preserve"> также ориентирована на целевые приоритеты, сформулированные в федеральной программе воспитания гимназии. РабочаяпрограммаразработананаосновеУМ</w:t>
            </w:r>
            <w:proofErr w:type="gramStart"/>
            <w:r>
              <w:rPr>
                <w:sz w:val="24"/>
              </w:rPr>
              <w:t>К«</w:t>
            </w:r>
            <w:proofErr w:type="gramEnd"/>
            <w:r>
              <w:rPr>
                <w:sz w:val="24"/>
              </w:rPr>
              <w:t>Технология»ЛутцеваЕ.А.,ЗуеваТ.П.,АО«Издательство«Просвещение»(</w:t>
            </w:r>
            <w:r>
              <w:rPr>
                <w:i/>
                <w:sz w:val="24"/>
              </w:rPr>
              <w:t>1.1.1.8.1.1.1.- 1.1.1.8.1.1.4. ФПУ утв. приказом Министерства просвещения РФ от 21 сентября 2022 г. № 858)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рабочейпрограммойНООпотехнологи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i/>
                <w:sz w:val="24"/>
              </w:rPr>
              <w:t>одобренарешением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ФУМОпообщему</w:t>
            </w:r>
            <w:proofErr w:type="spellEnd"/>
            <w:r>
              <w:rPr>
                <w:i/>
                <w:sz w:val="24"/>
              </w:rPr>
              <w:t xml:space="preserve"> образованиюпротокол3/21 от27.09.2021г.).</w:t>
            </w:r>
          </w:p>
          <w:p w:rsidR="00DC7350" w:rsidRDefault="00352A36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воФГОСНОО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аннаяпрограммаобеспечиваетреализациюобновлённойконцептуальнойидеиучебногопредмета«Технология».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352A36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Еёособенностьсостоитвформированииуобучающихсясоциальноценныхкачеств,креативностииобщейкультурыличности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 xml:space="preserve">овыесоциально-экономическиеусловиятребуютвключениякаждогоучебногопредметавданныйпроцесс,аурокитехнологии обладают большими специфическими резервами для решения данной задачи, особенно на уровне </w:t>
            </w:r>
            <w:proofErr w:type="spellStart"/>
            <w:r>
              <w:rPr>
                <w:sz w:val="24"/>
              </w:rPr>
              <w:t>начальногообразования</w:t>
            </w:r>
            <w:proofErr w:type="spellEnd"/>
            <w:r>
              <w:rPr>
                <w:sz w:val="24"/>
              </w:rPr>
              <w:t xml:space="preserve">. В частности, курс технологии обладает возможностями в укреплении фундамента для развития </w:t>
            </w:r>
            <w:proofErr w:type="spellStart"/>
            <w:r>
              <w:rPr>
                <w:sz w:val="24"/>
              </w:rPr>
              <w:t>умственнойдеятельностиобучающихся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начальныхклассов</w:t>
            </w:r>
            <w:proofErr w:type="spellEnd"/>
            <w:r>
              <w:rPr>
                <w:sz w:val="24"/>
              </w:rPr>
              <w:t>.</w:t>
            </w:r>
          </w:p>
          <w:p w:rsidR="00DC7350" w:rsidRDefault="00352A3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Технология»наступениначальногообщегообразованияотводится135часов:</w:t>
            </w:r>
          </w:p>
          <w:p w:rsidR="00DC7350" w:rsidRDefault="00352A3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1класс–33часа(1часвнеделю);</w:t>
            </w:r>
          </w:p>
          <w:p w:rsidR="00DC7350" w:rsidRDefault="00352A3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2класс–34часа(1часвнеделю);</w:t>
            </w:r>
          </w:p>
          <w:p w:rsidR="00DC7350" w:rsidRDefault="00352A3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3класс–34часа(1часвнеделю);</w:t>
            </w:r>
          </w:p>
          <w:p w:rsidR="00DC7350" w:rsidRDefault="00352A3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4класс–34часа(1часвнеделю).</w:t>
            </w:r>
          </w:p>
        </w:tc>
      </w:tr>
      <w:tr w:rsidR="00DC7350">
        <w:trPr>
          <w:trHeight w:val="524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</w:rPr>
            </w:pPr>
          </w:p>
          <w:p w:rsidR="00DC7350" w:rsidRDefault="00352A36">
            <w:pPr>
              <w:pStyle w:val="TableParagraph"/>
              <w:ind w:left="697" w:right="514" w:hanging="1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Физическаякультура</w:t>
            </w:r>
            <w:proofErr w:type="spellEnd"/>
          </w:p>
        </w:tc>
        <w:tc>
          <w:tcPr>
            <w:tcW w:w="13327" w:type="dxa"/>
          </w:tcPr>
          <w:p w:rsidR="00DC7350" w:rsidRDefault="00352A36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начального общего образования составлена на основе Требований </w:t>
            </w:r>
            <w:proofErr w:type="spellStart"/>
            <w:r>
              <w:rPr>
                <w:sz w:val="24"/>
              </w:rPr>
              <w:t>крезультатам</w:t>
            </w:r>
            <w:proofErr w:type="spellEnd"/>
            <w:r>
              <w:rPr>
                <w:sz w:val="24"/>
              </w:rPr>
              <w:t xml:space="preserve"> освоения основной образовательной программы начального общего образования, представленных в </w:t>
            </w:r>
            <w:proofErr w:type="spellStart"/>
            <w:r>
              <w:rPr>
                <w:sz w:val="24"/>
              </w:rPr>
              <w:t>Федеральномгосударственном</w:t>
            </w:r>
            <w:proofErr w:type="spellEnd"/>
            <w:r>
              <w:rPr>
                <w:sz w:val="24"/>
              </w:rPr>
              <w:t xml:space="preserve"> образовательном стандарте начального общего образования, а также на основе характеристики планируемыхрезультатовдуховно-нравственногоразвития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оспитанияисоциализацииобучающихся,представленнойвфедеральной</w:t>
            </w:r>
            <w:r>
              <w:rPr>
                <w:spacing w:val="-1"/>
                <w:sz w:val="24"/>
              </w:rPr>
              <w:t>рабочейпрограммевоспитанияРабочаяпрограмма</w:t>
            </w:r>
            <w:r>
              <w:rPr>
                <w:sz w:val="24"/>
              </w:rPr>
              <w:t>разработананаосновеФГОСНОО,рабочейпрограммойНООпофизическойкультуре(</w:t>
            </w:r>
            <w:r>
              <w:rPr>
                <w:i/>
                <w:sz w:val="24"/>
              </w:rPr>
              <w:t xml:space="preserve">одобрена решением </w:t>
            </w:r>
            <w:proofErr w:type="spellStart"/>
            <w:r>
              <w:rPr>
                <w:i/>
                <w:sz w:val="24"/>
              </w:rPr>
              <w:t>ФУМОпо</w:t>
            </w:r>
            <w:proofErr w:type="spellEnd"/>
            <w:r>
              <w:rPr>
                <w:i/>
                <w:sz w:val="24"/>
              </w:rPr>
              <w:t xml:space="preserve"> общему </w:t>
            </w:r>
            <w:proofErr w:type="spellStart"/>
            <w:r>
              <w:rPr>
                <w:i/>
                <w:sz w:val="24"/>
              </w:rPr>
              <w:t>образованиюпротокол</w:t>
            </w:r>
            <w:proofErr w:type="spellEnd"/>
            <w:r>
              <w:rPr>
                <w:i/>
                <w:sz w:val="24"/>
              </w:rPr>
              <w:t xml:space="preserve"> 3/21 от27.09.2021 г.).</w:t>
            </w:r>
          </w:p>
          <w:p w:rsidR="00DC7350" w:rsidRDefault="00352A36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Целью образования по физической культуре в начальной школе является формирование у учащихся основ здорового </w:t>
            </w:r>
            <w:proofErr w:type="spellStart"/>
            <w:r>
              <w:rPr>
                <w:sz w:val="24"/>
              </w:rPr>
              <w:t>образажизни</w:t>
            </w:r>
            <w:proofErr w:type="spellEnd"/>
            <w:r>
              <w:rPr>
                <w:sz w:val="24"/>
              </w:rPr>
              <w:t xml:space="preserve">, активной творческой самостоятельности в проведении разнообразных </w:t>
            </w:r>
            <w:proofErr w:type="spellStart"/>
            <w:r>
              <w:rPr>
                <w:sz w:val="24"/>
              </w:rPr>
              <w:t>формзанятий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физическимиупражнениями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остижение</w:t>
            </w:r>
            <w:proofErr w:type="spellEnd"/>
            <w:r>
              <w:rPr>
                <w:sz w:val="24"/>
              </w:rPr>
              <w:t xml:space="preserve"> данной цели обеспечивается ориентацией учебного предмета на укрепление и сохранение здоровья </w:t>
            </w:r>
            <w:proofErr w:type="spellStart"/>
            <w:r>
              <w:rPr>
                <w:sz w:val="24"/>
              </w:rPr>
              <w:t>школьников,приобретение</w:t>
            </w:r>
            <w:proofErr w:type="spellEnd"/>
            <w:r>
              <w:rPr>
                <w:sz w:val="24"/>
              </w:rPr>
              <w:t xml:space="preserve"> ими знаний и способов самостоятельной деятельности, развитие физических качеств и освоение физическихупражненийоздоровительной,спортивнойиприкладнойориентированнойнаправленности.Развивающаяориентацияучебногопредмета«Физическаякультура»заключаетсявформированииумладшихшкольниковнеобходимогоидостаточногофизического здоровья, уровня развития физических качеств и обучения физическим упражнениям </w:t>
            </w:r>
            <w:proofErr w:type="gramStart"/>
            <w:r>
              <w:rPr>
                <w:sz w:val="24"/>
              </w:rPr>
              <w:t>разной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функциональнойнаправленности</w:t>
            </w:r>
            <w:proofErr w:type="spellEnd"/>
            <w:r>
              <w:rPr>
                <w:sz w:val="24"/>
              </w:rPr>
              <w:t>.</w:t>
            </w:r>
          </w:p>
          <w:p w:rsidR="00DC7350" w:rsidRDefault="00352A3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</w:t>
            </w:r>
            <w:proofErr w:type="gramStart"/>
            <w:r>
              <w:rPr>
                <w:sz w:val="24"/>
              </w:rPr>
              <w:t>а“</w:t>
            </w:r>
            <w:proofErr w:type="gramEnd"/>
            <w:r>
              <w:rPr>
                <w:sz w:val="24"/>
              </w:rPr>
              <w:t>Физическаякультура”наступениначальногообщегообразованияотводится270часов:</w:t>
            </w:r>
          </w:p>
          <w:p w:rsidR="00DC7350" w:rsidRDefault="00352A3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1класс–66часов(2часавнеделю);</w:t>
            </w:r>
          </w:p>
          <w:p w:rsidR="00DC7350" w:rsidRDefault="00352A3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2класс–68часов(2часавнеделю);</w:t>
            </w:r>
          </w:p>
          <w:p w:rsidR="00DC7350" w:rsidRDefault="00352A3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3класс–68часов(2часавнеделю);</w:t>
            </w:r>
          </w:p>
          <w:p w:rsidR="00DC7350" w:rsidRDefault="00352A3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4класс–68часов(2часавнеделю).</w:t>
            </w:r>
          </w:p>
        </w:tc>
      </w:tr>
    </w:tbl>
    <w:p w:rsidR="00AA4A23" w:rsidRDefault="00AA4A23"/>
    <w:sectPr w:rsidR="00AA4A23" w:rsidSect="00F6338B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7350"/>
    <w:rsid w:val="002477F5"/>
    <w:rsid w:val="00352A36"/>
    <w:rsid w:val="00566E12"/>
    <w:rsid w:val="007040B8"/>
    <w:rsid w:val="00AA4A23"/>
    <w:rsid w:val="00DC7350"/>
    <w:rsid w:val="00F55FA7"/>
    <w:rsid w:val="00F63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33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338B"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F6338B"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F6338B"/>
  </w:style>
  <w:style w:type="paragraph" w:customStyle="1" w:styleId="TableParagraph">
    <w:name w:val="Table Paragraph"/>
    <w:basedOn w:val="a"/>
    <w:uiPriority w:val="1"/>
    <w:qFormat/>
    <w:rsid w:val="00F63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5</cp:revision>
  <dcterms:created xsi:type="dcterms:W3CDTF">2023-09-07T16:53:00Z</dcterms:created>
  <dcterms:modified xsi:type="dcterms:W3CDTF">2023-09-24T18:24:00Z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